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4" w:rsidRPr="00A84CEA" w:rsidRDefault="00724868" w:rsidP="002F41F7">
      <w:pPr>
        <w:pStyle w:val="NoSpacing"/>
        <w:pBdr>
          <w:bottom w:val="single" w:sz="4" w:space="1" w:color="auto"/>
        </w:pBdr>
        <w:rPr>
          <w:sz w:val="32"/>
        </w:rPr>
      </w:pPr>
      <w:r w:rsidRPr="00724868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8268BAF" wp14:editId="19C971F9">
            <wp:simplePos x="0" y="0"/>
            <wp:positionH relativeFrom="column">
              <wp:posOffset>5892800</wp:posOffset>
            </wp:positionH>
            <wp:positionV relativeFrom="paragraph">
              <wp:posOffset>190</wp:posOffset>
            </wp:positionV>
            <wp:extent cx="951865" cy="695325"/>
            <wp:effectExtent l="0" t="0" r="635" b="9525"/>
            <wp:wrapTight wrapText="bothSides">
              <wp:wrapPolygon edited="0">
                <wp:start x="0" y="0"/>
                <wp:lineTo x="0" y="21304"/>
                <wp:lineTo x="21182" y="21304"/>
                <wp:lineTo x="21182" y="0"/>
                <wp:lineTo x="0" y="0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9" t="27755" r="15843" b="21712"/>
                    <a:stretch/>
                  </pic:blipFill>
                  <pic:spPr bwMode="auto">
                    <a:xfrm>
                      <a:off x="0" y="0"/>
                      <a:ext cx="95186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F7" w:rsidRPr="00A84CEA">
        <w:rPr>
          <w:sz w:val="32"/>
        </w:rPr>
        <w:t>A level English language and literature combined</w:t>
      </w:r>
      <w:r w:rsidR="00A84CEA">
        <w:rPr>
          <w:sz w:val="32"/>
        </w:rPr>
        <w:t xml:space="preserve"> </w:t>
      </w:r>
      <w:r w:rsidR="002F41F7" w:rsidRPr="00A84CEA">
        <w:rPr>
          <w:sz w:val="32"/>
        </w:rPr>
        <w:t>| Summer Task</w:t>
      </w:r>
      <w:r w:rsidRPr="00724868">
        <w:rPr>
          <w:noProof/>
          <w:lang w:eastAsia="en-GB"/>
        </w:rPr>
        <w:t xml:space="preserve"> </w:t>
      </w:r>
    </w:p>
    <w:p w:rsidR="002F41F7" w:rsidRDefault="002F41F7" w:rsidP="002F41F7">
      <w:pPr>
        <w:pStyle w:val="NoSpacing"/>
      </w:pPr>
    </w:p>
    <w:p w:rsidR="002F41F7" w:rsidRPr="002F41F7" w:rsidRDefault="002F41F7" w:rsidP="002F41F7">
      <w:pPr>
        <w:pStyle w:val="NoSpacing"/>
        <w:numPr>
          <w:ilvl w:val="0"/>
          <w:numId w:val="1"/>
        </w:numPr>
      </w:pPr>
      <w:r w:rsidRPr="002F41F7">
        <w:t>A levels take a lot of independence, commitment and motivation. We</w:t>
      </w:r>
      <w:r w:rsidR="00E4690C">
        <w:t>’ve</w:t>
      </w:r>
      <w:r w:rsidRPr="002F41F7">
        <w:t xml:space="preserve"> set </w:t>
      </w:r>
      <w:r w:rsidR="00E4690C">
        <w:t>this</w:t>
      </w:r>
      <w:r w:rsidRPr="002F41F7">
        <w:t xml:space="preserve"> summe</w:t>
      </w:r>
      <w:r w:rsidR="00324B0D">
        <w:t>r task to help you prepare for the new course but also</w:t>
      </w:r>
      <w:r w:rsidR="00324B0D" w:rsidRPr="00324B0D">
        <w:t xml:space="preserve"> </w:t>
      </w:r>
      <w:r w:rsidR="00DB60C5">
        <w:t>so you can</w:t>
      </w:r>
      <w:r w:rsidR="00324B0D">
        <w:t xml:space="preserve"> show your new English teacher what you can do.</w:t>
      </w:r>
    </w:p>
    <w:p w:rsidR="002F41F7" w:rsidRDefault="002F41F7" w:rsidP="002F41F7">
      <w:pPr>
        <w:pStyle w:val="NoSpacing"/>
        <w:numPr>
          <w:ilvl w:val="0"/>
          <w:numId w:val="1"/>
        </w:numPr>
      </w:pPr>
      <w:r w:rsidRPr="002F41F7">
        <w:t xml:space="preserve">Your English teacher will collect </w:t>
      </w:r>
      <w:r w:rsidR="00E4690C">
        <w:t>your</w:t>
      </w:r>
      <w:r w:rsidRPr="002F41F7">
        <w:t xml:space="preserve"> work during the first lesson in September.</w:t>
      </w:r>
    </w:p>
    <w:p w:rsidR="002F41F7" w:rsidRDefault="002F41F7" w:rsidP="002F41F7">
      <w:pPr>
        <w:pStyle w:val="NoSpacing"/>
        <w:numPr>
          <w:ilvl w:val="0"/>
          <w:numId w:val="1"/>
        </w:numPr>
      </w:pPr>
      <w:r>
        <w:t xml:space="preserve">If you have any questions, please don’t </w:t>
      </w:r>
      <w:r w:rsidR="006F181D">
        <w:t>hesitate</w:t>
      </w:r>
      <w:r>
        <w:t xml:space="preserve"> to contact Mr Rootham – subject leader for KS5 English &amp; </w:t>
      </w:r>
      <w:r w:rsidR="00324B0D">
        <w:t>Film</w:t>
      </w:r>
      <w:r>
        <w:t xml:space="preserve">: </w:t>
      </w:r>
      <w:hyperlink r:id="rId6" w:history="1">
        <w:r w:rsidRPr="00E730AD">
          <w:rPr>
            <w:rStyle w:val="Hyperlink"/>
          </w:rPr>
          <w:t>j.rootham@cns-school.org</w:t>
        </w:r>
      </w:hyperlink>
      <w:r>
        <w:t xml:space="preserve"> </w:t>
      </w:r>
      <w:r w:rsidR="006F181D">
        <w:t>(NB: emails will only be answered during term time).</w:t>
      </w:r>
    </w:p>
    <w:p w:rsidR="00324B0D" w:rsidRDefault="00324B0D" w:rsidP="002F41F7">
      <w:pPr>
        <w:pStyle w:val="NoSpacing"/>
        <w:numPr>
          <w:ilvl w:val="0"/>
          <w:numId w:val="1"/>
        </w:numPr>
      </w:pPr>
      <w:r>
        <w:t>You need to spend around two hours completing this task.</w:t>
      </w:r>
    </w:p>
    <w:p w:rsidR="00352332" w:rsidRDefault="00352332" w:rsidP="00352332">
      <w:pPr>
        <w:pStyle w:val="NoSpacing"/>
      </w:pPr>
    </w:p>
    <w:p w:rsidR="00352332" w:rsidRPr="00E634EE" w:rsidRDefault="00324B0D" w:rsidP="00352332">
      <w:pPr>
        <w:pStyle w:val="NoSpacing"/>
        <w:rPr>
          <w:b/>
          <w:sz w:val="30"/>
        </w:rPr>
      </w:pPr>
      <w:r w:rsidRPr="00E634EE">
        <w:rPr>
          <w:b/>
          <w:sz w:val="30"/>
        </w:rPr>
        <w:t>T</w:t>
      </w:r>
      <w:r w:rsidR="00985D8E" w:rsidRPr="00E634EE">
        <w:rPr>
          <w:b/>
          <w:sz w:val="30"/>
        </w:rPr>
        <w:t>extual investigation</w:t>
      </w:r>
    </w:p>
    <w:p w:rsidR="00985D8E" w:rsidRDefault="00985D8E" w:rsidP="00324B0D">
      <w:pPr>
        <w:pStyle w:val="NoSpacing"/>
      </w:pPr>
      <w:r>
        <w:t xml:space="preserve">As part of the course, you’ll be introduced to texts which share a common theme, but are written in different styles. To prepare for this part of the course, complete the </w:t>
      </w:r>
      <w:r w:rsidR="00440B4A">
        <w:t xml:space="preserve">tasks below. </w:t>
      </w:r>
    </w:p>
    <w:p w:rsidR="00985D8E" w:rsidRDefault="00985D8E" w:rsidP="00985D8E">
      <w:pPr>
        <w:pStyle w:val="NoSpacing"/>
        <w:numPr>
          <w:ilvl w:val="0"/>
          <w:numId w:val="4"/>
        </w:numPr>
      </w:pPr>
      <w:r>
        <w:t xml:space="preserve">Choose a theme for your textual investigation – </w:t>
      </w:r>
      <w:r w:rsidR="009C5087">
        <w:t>this could be</w:t>
      </w:r>
      <w:r>
        <w:t>: a place, country, or topic such as food, sport, politics, transport… To make the next task easier to comple</w:t>
      </w:r>
      <w:r w:rsidR="009C5087">
        <w:t>te, make sure you choose a broad topic.</w:t>
      </w:r>
    </w:p>
    <w:p w:rsidR="003E0CBD" w:rsidRDefault="00985D8E" w:rsidP="00985D8E">
      <w:pPr>
        <w:pStyle w:val="NoSpacing"/>
        <w:numPr>
          <w:ilvl w:val="0"/>
          <w:numId w:val="4"/>
        </w:numPr>
      </w:pPr>
      <w:r>
        <w:t xml:space="preserve">Find </w:t>
      </w:r>
      <w:r w:rsidR="00FD1F11">
        <w:t>three</w:t>
      </w:r>
      <w:r w:rsidR="003E0CBD">
        <w:t xml:space="preserve"> different non-fiction texts which have this theme. Texts </w:t>
      </w:r>
      <w:r w:rsidR="009C5087">
        <w:t>need to be</w:t>
      </w:r>
      <w:r w:rsidR="003E0CBD">
        <w:t xml:space="preserve"> one side of A4</w:t>
      </w:r>
      <w:r w:rsidR="009C5087">
        <w:t xml:space="preserve"> in length</w:t>
      </w:r>
      <w:r w:rsidR="003E0CBD">
        <w:t xml:space="preserve"> – if the text is longer than this, just c</w:t>
      </w:r>
      <w:r w:rsidR="009C5087">
        <w:t xml:space="preserve">hoose a section of it. </w:t>
      </w:r>
      <w:r w:rsidR="00736109">
        <w:t>Make sure you choose three different text types from this list:</w:t>
      </w:r>
      <w:r w:rsidR="003E0CBD">
        <w:t xml:space="preserve"> newspaper articles, reports, leaflets, promotional materials, blogs, travel guides, literary non-fiction (travelogues, biography / autobiographies)</w:t>
      </w:r>
      <w:r w:rsidR="00440B4A">
        <w:t>, transcripts, adverts, letters…</w:t>
      </w:r>
      <w:r w:rsidR="003E0CBD">
        <w:t xml:space="preserve"> You should be able to find these texts on the internet. When you’ve found your </w:t>
      </w:r>
      <w:r w:rsidR="00BB213B">
        <w:t>three</w:t>
      </w:r>
      <w:r w:rsidR="009C5087">
        <w:t xml:space="preserve"> texts, print them out – you will need to hand these in alongside the task below.</w:t>
      </w:r>
    </w:p>
    <w:p w:rsidR="00985D8E" w:rsidRDefault="009C5087" w:rsidP="008E1A83">
      <w:pPr>
        <w:pStyle w:val="NoSpacing"/>
        <w:numPr>
          <w:ilvl w:val="0"/>
          <w:numId w:val="4"/>
        </w:numPr>
      </w:pPr>
      <w:r>
        <w:t>C</w:t>
      </w:r>
      <w:r w:rsidR="003E0CBD">
        <w:t>omplete the table on the other side of this hand</w:t>
      </w:r>
      <w:r w:rsidR="00F276EE">
        <w:t>-</w:t>
      </w:r>
      <w:r w:rsidR="003E0CBD">
        <w:t>out</w:t>
      </w:r>
      <w:r w:rsidR="00440B4A">
        <w:t xml:space="preserve"> – you must do this electronically so that the boxes expand to fit the text you’re writing</w:t>
      </w:r>
      <w:r w:rsidR="003E0CBD">
        <w:t xml:space="preserve">. </w:t>
      </w:r>
      <w:r w:rsidR="00C34C69">
        <w:t>It needs to be completed in detail</w:t>
      </w:r>
      <w:r w:rsidR="00BD327B">
        <w:t xml:space="preserve"> – it </w:t>
      </w:r>
      <w:r w:rsidR="00E91DA3">
        <w:t xml:space="preserve">should be between </w:t>
      </w:r>
      <w:r w:rsidR="00D31E37">
        <w:t>800 and 10</w:t>
      </w:r>
      <w:r w:rsidR="00BD327B">
        <w:t>00 words in length</w:t>
      </w:r>
      <w:r w:rsidR="00C34C69">
        <w:t>.</w:t>
      </w:r>
      <w:r w:rsidR="00C37C43">
        <w:t xml:space="preserve"> Next to each question on the hand-out there is a challenge; you don’t have to complete this task, but it is a good way to push yourself and show off to your teacher! </w:t>
      </w:r>
      <w:r w:rsidR="00F276EE">
        <w:t>The hand-out is available on the</w:t>
      </w:r>
      <w:r w:rsidR="00440B4A">
        <w:t xml:space="preserve"> school website or you could just copy it onto your computer.</w:t>
      </w:r>
      <w:r w:rsidR="00F6479A">
        <w:t xml:space="preserve"> If you are unsure about any of the terminology on the hand-out, make sure you research the term on the internet.</w:t>
      </w:r>
    </w:p>
    <w:p w:rsidR="00516DE8" w:rsidRDefault="00516DE8"/>
    <w:p w:rsidR="00E634EE" w:rsidRDefault="00E634EE" w:rsidP="00E634EE">
      <w:pPr>
        <w:pStyle w:val="NoSpacing"/>
        <w:rPr>
          <w:b/>
          <w:sz w:val="30"/>
        </w:rPr>
      </w:pPr>
      <w:r w:rsidRPr="00E634EE">
        <w:rPr>
          <w:b/>
          <w:sz w:val="30"/>
        </w:rPr>
        <w:t>Purchase the following…</w:t>
      </w:r>
    </w:p>
    <w:p w:rsidR="00CF1B1A" w:rsidRDefault="00CF1B1A" w:rsidP="00CF1B1A">
      <w:pPr>
        <w:pStyle w:val="NoSpacing"/>
        <w:rPr>
          <w:rFonts w:cstheme="minorHAnsi"/>
        </w:rPr>
      </w:pPr>
      <w:r>
        <w:rPr>
          <w:rFonts w:cstheme="minorHAnsi"/>
        </w:rPr>
        <w:t>As part of the course, you’ll be studying the following texts. You will need to purchase your own copy of the texts so you can make notes in them.</w:t>
      </w:r>
    </w:p>
    <w:p w:rsidR="00E634EE" w:rsidRDefault="00E634EE" w:rsidP="00E634EE">
      <w:pPr>
        <w:pStyle w:val="NoSpacing"/>
        <w:numPr>
          <w:ilvl w:val="0"/>
          <w:numId w:val="6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‘The Handmaid’s Tale’ by Margaret Atwood.</w:t>
      </w:r>
    </w:p>
    <w:p w:rsidR="00EC7B23" w:rsidRDefault="00E634EE" w:rsidP="00E634E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‘A Streetcar named desire’ by Tennessee Williams</w:t>
      </w:r>
      <w:r w:rsidR="00EC7B23">
        <w:rPr>
          <w:rFonts w:cstheme="minorHAnsi"/>
        </w:rPr>
        <w:t>.</w:t>
      </w:r>
    </w:p>
    <w:p w:rsidR="00E634EE" w:rsidRDefault="00EC7B23" w:rsidP="00EC7B23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‘Great Gatsby’ </w:t>
      </w:r>
      <w:proofErr w:type="gramStart"/>
      <w:r>
        <w:rPr>
          <w:rFonts w:cstheme="minorHAnsi"/>
        </w:rPr>
        <w:t xml:space="preserve">by </w:t>
      </w:r>
      <w:r w:rsidR="00E634EE">
        <w:rPr>
          <w:rFonts w:cstheme="minorHAnsi"/>
        </w:rPr>
        <w:t xml:space="preserve"> </w:t>
      </w:r>
      <w:r w:rsidRPr="00EC7B23">
        <w:rPr>
          <w:rFonts w:cstheme="minorHAnsi"/>
        </w:rPr>
        <w:t>F</w:t>
      </w:r>
      <w:proofErr w:type="gramEnd"/>
      <w:r w:rsidRPr="00EC7B23">
        <w:rPr>
          <w:rFonts w:cstheme="minorHAnsi"/>
        </w:rPr>
        <w:t>. Scott Fitzgerald</w:t>
      </w:r>
      <w:r>
        <w:rPr>
          <w:rFonts w:cstheme="minorHAnsi"/>
        </w:rPr>
        <w:t>.</w:t>
      </w:r>
    </w:p>
    <w:p w:rsidR="00EC7B23" w:rsidRPr="00BD58F6" w:rsidRDefault="00EC7B23" w:rsidP="00EC7B23">
      <w:pPr>
        <w:pStyle w:val="NoSpacing"/>
        <w:numPr>
          <w:ilvl w:val="0"/>
          <w:numId w:val="6"/>
        </w:numPr>
        <w:rPr>
          <w:rFonts w:cstheme="minorHAnsi"/>
        </w:rPr>
      </w:pPr>
      <w:r w:rsidRPr="00BD58F6">
        <w:rPr>
          <w:rFonts w:cstheme="minorHAnsi"/>
        </w:rPr>
        <w:t>You may also find it useful to purchase accompanying study guides, but this isn’t compulsory</w:t>
      </w:r>
      <w:r>
        <w:rPr>
          <w:rFonts w:cstheme="minorHAnsi"/>
        </w:rPr>
        <w:t>.</w:t>
      </w:r>
    </w:p>
    <w:p w:rsidR="00EC7B23" w:rsidRPr="00BD58F6" w:rsidRDefault="00EC7B23" w:rsidP="00EC7B23">
      <w:pPr>
        <w:pStyle w:val="NoSpacing"/>
        <w:rPr>
          <w:rFonts w:cstheme="minorHAnsi"/>
        </w:rPr>
      </w:pPr>
    </w:p>
    <w:p w:rsidR="00EC7B23" w:rsidRPr="00BD58F6" w:rsidRDefault="00EC7B23" w:rsidP="00EC7B23">
      <w:pPr>
        <w:pStyle w:val="NoSpacing"/>
        <w:rPr>
          <w:rFonts w:cstheme="minorHAnsi"/>
        </w:rPr>
      </w:pPr>
      <w:r w:rsidRPr="00BD58F6">
        <w:rPr>
          <w:rFonts w:cstheme="minorHAnsi"/>
        </w:rPr>
        <w:t xml:space="preserve">It doesn’t matter which editions you buy and you can find second hand copies quite cheaply on the internet. If you are in receipt of a bursary, contact Mrs K. Blake </w:t>
      </w:r>
      <w:hyperlink r:id="rId7" w:history="1">
        <w:r w:rsidRPr="00A3744B">
          <w:rPr>
            <w:rStyle w:val="Hyperlink"/>
            <w:rFonts w:cstheme="minorHAnsi"/>
          </w:rPr>
          <w:t>k.blake@cns-school.org</w:t>
        </w:r>
      </w:hyperlink>
      <w:r>
        <w:rPr>
          <w:rFonts w:cstheme="minorHAnsi"/>
        </w:rPr>
        <w:t xml:space="preserve"> </w:t>
      </w:r>
      <w:r w:rsidRPr="00BD58F6">
        <w:rPr>
          <w:rFonts w:cstheme="minorHAnsi"/>
        </w:rPr>
        <w:t>– you may be able to have help with purchasing these books.</w:t>
      </w:r>
    </w:p>
    <w:p w:rsidR="00EC7B23" w:rsidRPr="00BD58F6" w:rsidRDefault="00EC7B23" w:rsidP="00EC7B23">
      <w:pPr>
        <w:pStyle w:val="NoSpacing"/>
        <w:rPr>
          <w:rFonts w:cstheme="minorHAnsi"/>
        </w:rPr>
      </w:pPr>
    </w:p>
    <w:p w:rsidR="00706523" w:rsidRDefault="00706523">
      <w:r>
        <w:br w:type="page"/>
      </w:r>
    </w:p>
    <w:p w:rsidR="00706523" w:rsidRDefault="00706523" w:rsidP="00352332">
      <w:pPr>
        <w:pStyle w:val="NoSpacing"/>
        <w:sectPr w:rsidR="00706523" w:rsidSect="00FB16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6523" w:rsidRPr="00706523" w:rsidRDefault="00706523" w:rsidP="00706523">
      <w:pPr>
        <w:pStyle w:val="NoSpacing"/>
        <w:pBdr>
          <w:bottom w:val="single" w:sz="4" w:space="1" w:color="auto"/>
        </w:pBdr>
        <w:rPr>
          <w:sz w:val="32"/>
          <w:szCs w:val="32"/>
        </w:rPr>
      </w:pPr>
      <w:r w:rsidRPr="00706523">
        <w:rPr>
          <w:sz w:val="32"/>
          <w:szCs w:val="32"/>
        </w:rPr>
        <w:lastRenderedPageBreak/>
        <w:t>A level English language and literature combined | Textual Investigation</w:t>
      </w:r>
      <w:r w:rsidRPr="00706523">
        <w:rPr>
          <w:noProof/>
          <w:sz w:val="32"/>
          <w:szCs w:val="32"/>
          <w:lang w:eastAsia="en-GB"/>
        </w:rPr>
        <w:t xml:space="preserve"> | Name:</w:t>
      </w:r>
    </w:p>
    <w:p w:rsidR="00706523" w:rsidRPr="00A36AE6" w:rsidRDefault="00706523" w:rsidP="00706523">
      <w:pPr>
        <w:pStyle w:val="NoSpacing"/>
        <w:rPr>
          <w:sz w:val="12"/>
        </w:rPr>
      </w:pPr>
    </w:p>
    <w:p w:rsidR="00AA2AAD" w:rsidRDefault="00AA2AAD" w:rsidP="00A36AE6">
      <w:pPr>
        <w:pStyle w:val="NoSpacing"/>
      </w:pPr>
      <w:r w:rsidRPr="00A36AE6">
        <w:t>The theme I have chosen to study is __________________________</w:t>
      </w:r>
    </w:p>
    <w:p w:rsidR="00A36AE6" w:rsidRPr="00A36AE6" w:rsidRDefault="00A36AE6" w:rsidP="00A36AE6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3544"/>
        <w:gridCol w:w="3544"/>
      </w:tblGrid>
      <w:tr w:rsidR="00074B81" w:rsidRPr="00361182" w:rsidTr="00361182">
        <w:trPr>
          <w:trHeight w:val="294"/>
        </w:trPr>
        <w:tc>
          <w:tcPr>
            <w:tcW w:w="4531" w:type="dxa"/>
            <w:shd w:val="clear" w:color="auto" w:fill="D9D9D9" w:themeFill="background1" w:themeFillShade="D9"/>
          </w:tcPr>
          <w:p w:rsidR="00074B81" w:rsidRPr="00361182" w:rsidRDefault="00074B81" w:rsidP="0035233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61182">
              <w:rPr>
                <w:rFonts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74B81" w:rsidRPr="00361182" w:rsidRDefault="00074B81" w:rsidP="0035233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61182">
              <w:rPr>
                <w:rFonts w:cstheme="minorHAnsi"/>
                <w:b/>
                <w:sz w:val="16"/>
                <w:szCs w:val="16"/>
              </w:rPr>
              <w:t>Text one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74B81" w:rsidRPr="00361182" w:rsidRDefault="00074B81" w:rsidP="0035233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61182">
              <w:rPr>
                <w:rFonts w:cstheme="minorHAnsi"/>
                <w:b/>
                <w:sz w:val="16"/>
                <w:szCs w:val="16"/>
              </w:rPr>
              <w:t>Text two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74B81" w:rsidRPr="00361182" w:rsidRDefault="00074B81" w:rsidP="0035233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61182">
              <w:rPr>
                <w:rFonts w:cstheme="minorHAnsi"/>
                <w:b/>
                <w:sz w:val="16"/>
                <w:szCs w:val="16"/>
              </w:rPr>
              <w:t>Text three</w:t>
            </w:r>
          </w:p>
        </w:tc>
      </w:tr>
      <w:tr w:rsidR="005F3DFB" w:rsidRPr="00361182" w:rsidTr="00361182">
        <w:trPr>
          <w:trHeight w:val="294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354A1F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Title of text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B559C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What t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ype of text </w:t>
            </w:r>
            <w:r w:rsidRPr="00361182">
              <w:rPr>
                <w:rFonts w:cstheme="minorHAnsi"/>
                <w:sz w:val="16"/>
                <w:szCs w:val="16"/>
              </w:rPr>
              <w:t>have you chosen? E.g. newspaper articles, reports, leaflets, promotional materials, blogs, travel guides, literary non-fiction (travelogues, biography / autobiographies), transcripts, adverts, letters…</w:t>
            </w:r>
          </w:p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D159DD" w:rsidP="00D159D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What’s the t</w:t>
            </w:r>
            <w:r w:rsidR="005F3DFB" w:rsidRPr="00361182">
              <w:rPr>
                <w:rFonts w:cstheme="minorHAnsi"/>
                <w:sz w:val="16"/>
                <w:szCs w:val="16"/>
              </w:rPr>
              <w:t>arget audience for text</w:t>
            </w:r>
            <w:r w:rsidRPr="00361182">
              <w:rPr>
                <w:rFonts w:cstheme="minorHAnsi"/>
                <w:sz w:val="16"/>
                <w:szCs w:val="16"/>
              </w:rPr>
              <w:t>?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 </w:t>
            </w:r>
            <w:r w:rsidRPr="00361182">
              <w:rPr>
                <w:rFonts w:cstheme="minorHAnsi"/>
                <w:sz w:val="16"/>
                <w:szCs w:val="16"/>
              </w:rPr>
              <w:t>C</w:t>
            </w:r>
            <w:r w:rsidR="005F3DFB" w:rsidRPr="00361182">
              <w:rPr>
                <w:rFonts w:cstheme="minorHAnsi"/>
                <w:sz w:val="16"/>
                <w:szCs w:val="16"/>
              </w:rPr>
              <w:t>onsider age, gender, class…</w:t>
            </w:r>
            <w:r w:rsidR="003F3E1A" w:rsidRPr="00361182">
              <w:rPr>
                <w:rFonts w:cstheme="minorHAnsi"/>
                <w:sz w:val="16"/>
                <w:szCs w:val="16"/>
              </w:rPr>
              <w:t xml:space="preserve"> Challenge: how does the text appeal to that target audience?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D159DD" w:rsidP="00D159D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What’s the purpose of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 text</w:t>
            </w:r>
            <w:r w:rsidRPr="00361182">
              <w:rPr>
                <w:rFonts w:cstheme="minorHAnsi"/>
                <w:sz w:val="16"/>
                <w:szCs w:val="16"/>
              </w:rPr>
              <w:t>? E</w:t>
            </w:r>
            <w:r w:rsidR="005F3DFB" w:rsidRPr="00361182">
              <w:rPr>
                <w:rFonts w:cstheme="minorHAnsi"/>
                <w:sz w:val="16"/>
                <w:szCs w:val="16"/>
              </w:rPr>
              <w:t>.g. to inform, persuade, entertain, advise…</w:t>
            </w:r>
            <w:r w:rsidR="003F3E1A" w:rsidRPr="00361182">
              <w:rPr>
                <w:rFonts w:cstheme="minorHAnsi"/>
                <w:sz w:val="16"/>
                <w:szCs w:val="16"/>
              </w:rPr>
              <w:t xml:space="preserve"> Challenge: how is that purpose made evident through the language choices?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5F3DFB" w:rsidP="00E745F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 xml:space="preserve">How would you describe the overall language of the text? You might like to consider </w:t>
            </w:r>
            <w:r w:rsidR="00E745F3" w:rsidRPr="00361182">
              <w:rPr>
                <w:rFonts w:cstheme="minorHAnsi"/>
                <w:sz w:val="16"/>
                <w:szCs w:val="16"/>
              </w:rPr>
              <w:t>whether the language is</w:t>
            </w:r>
            <w:r w:rsidRPr="00361182">
              <w:rPr>
                <w:rFonts w:cstheme="minorHAnsi"/>
                <w:sz w:val="16"/>
                <w:szCs w:val="16"/>
              </w:rPr>
              <w:t>: formal, technical, humorous, abstract…</w:t>
            </w:r>
            <w:r w:rsidR="00D31E37" w:rsidRPr="00361182">
              <w:rPr>
                <w:rFonts w:cstheme="minorHAnsi"/>
                <w:sz w:val="16"/>
                <w:szCs w:val="16"/>
              </w:rPr>
              <w:t xml:space="preserve"> </w:t>
            </w:r>
            <w:r w:rsidR="00C76215" w:rsidRPr="00361182">
              <w:rPr>
                <w:rFonts w:cstheme="minorHAnsi"/>
                <w:sz w:val="16"/>
                <w:szCs w:val="16"/>
              </w:rPr>
              <w:t>Back up your ideas with quotations.</w:t>
            </w:r>
            <w:r w:rsidR="003F3E1A" w:rsidRPr="00361182">
              <w:rPr>
                <w:rFonts w:cstheme="minorHAnsi"/>
                <w:sz w:val="16"/>
                <w:szCs w:val="16"/>
              </w:rPr>
              <w:t xml:space="preserve"> Challenge: why is this </w:t>
            </w:r>
            <w:r w:rsidR="00E745F3" w:rsidRPr="00361182">
              <w:rPr>
                <w:rFonts w:cstheme="minorHAnsi"/>
                <w:sz w:val="16"/>
                <w:szCs w:val="16"/>
              </w:rPr>
              <w:t>type of language appropriate for the audience and purpose of the text?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8B3545" w:rsidRPr="00361182" w:rsidRDefault="008B354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8B3545" w:rsidRPr="00361182" w:rsidRDefault="008B354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C76215" w:rsidP="008B354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Identify and analyse two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 stylistic devices</w:t>
            </w:r>
            <w:r w:rsidRPr="00361182">
              <w:rPr>
                <w:rFonts w:cstheme="minorHAnsi"/>
                <w:sz w:val="16"/>
                <w:szCs w:val="16"/>
              </w:rPr>
              <w:t xml:space="preserve"> that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 have been used? You might like to comment on: similes, metaphors, alliteration, </w:t>
            </w:r>
            <w:r w:rsidR="00F6479A" w:rsidRPr="00361182">
              <w:rPr>
                <w:rFonts w:cstheme="minorHAnsi"/>
                <w:sz w:val="16"/>
                <w:szCs w:val="16"/>
              </w:rPr>
              <w:t>use of fact /</w:t>
            </w:r>
            <w:r w:rsidR="008B3545" w:rsidRPr="00361182">
              <w:rPr>
                <w:rFonts w:cstheme="minorHAnsi"/>
                <w:sz w:val="16"/>
                <w:szCs w:val="16"/>
              </w:rPr>
              <w:t xml:space="preserve"> opinion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, </w:t>
            </w:r>
            <w:r w:rsidRPr="00361182">
              <w:rPr>
                <w:rFonts w:cstheme="minorHAnsi"/>
                <w:sz w:val="16"/>
                <w:szCs w:val="16"/>
              </w:rPr>
              <w:t xml:space="preserve">rhetorical devices, 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first person… Back up ideas with </w:t>
            </w:r>
            <w:r w:rsidR="00E745F3" w:rsidRPr="00361182">
              <w:rPr>
                <w:rFonts w:cstheme="minorHAnsi"/>
                <w:sz w:val="16"/>
                <w:szCs w:val="16"/>
              </w:rPr>
              <w:t xml:space="preserve">at least two </w:t>
            </w:r>
            <w:r w:rsidR="005F3DFB" w:rsidRPr="00361182">
              <w:rPr>
                <w:rFonts w:cstheme="minorHAnsi"/>
                <w:sz w:val="16"/>
                <w:szCs w:val="16"/>
              </w:rPr>
              <w:t>quotations!</w:t>
            </w:r>
            <w:r w:rsidR="00F6479A" w:rsidRPr="00361182">
              <w:rPr>
                <w:rFonts w:cstheme="minorHAnsi"/>
                <w:sz w:val="16"/>
                <w:szCs w:val="16"/>
              </w:rPr>
              <w:t xml:space="preserve"> Challenge: what is the effect of the stylistic devices on the reader?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5F3DFB" w:rsidP="008B354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 xml:space="preserve">How has the text been structured? You might like to comment on: </w:t>
            </w:r>
            <w:r w:rsidR="00C76215" w:rsidRPr="00361182">
              <w:rPr>
                <w:rFonts w:cstheme="minorHAnsi"/>
                <w:sz w:val="16"/>
                <w:szCs w:val="16"/>
              </w:rPr>
              <w:t xml:space="preserve">sentence types, </w:t>
            </w:r>
            <w:r w:rsidR="009F4DF7" w:rsidRPr="00361182">
              <w:rPr>
                <w:rFonts w:cstheme="minorHAnsi"/>
                <w:sz w:val="16"/>
                <w:szCs w:val="16"/>
              </w:rPr>
              <w:t xml:space="preserve">syntax, </w:t>
            </w:r>
            <w:r w:rsidRPr="00361182">
              <w:rPr>
                <w:rFonts w:cstheme="minorHAnsi"/>
                <w:sz w:val="16"/>
                <w:szCs w:val="16"/>
              </w:rPr>
              <w:t>paragraphing, discourse markers, punctuation</w:t>
            </w:r>
            <w:r w:rsidR="00D31E37" w:rsidRPr="00361182">
              <w:rPr>
                <w:rFonts w:cstheme="minorHAnsi"/>
                <w:sz w:val="16"/>
                <w:szCs w:val="16"/>
              </w:rPr>
              <w:t>, beginning, development, ending.</w:t>
            </w:r>
            <w:r w:rsidRPr="00361182">
              <w:rPr>
                <w:rFonts w:cstheme="minorHAnsi"/>
                <w:sz w:val="16"/>
                <w:szCs w:val="16"/>
              </w:rPr>
              <w:t xml:space="preserve"> Back up ideas with</w:t>
            </w:r>
            <w:r w:rsidR="00C76215" w:rsidRPr="00361182">
              <w:rPr>
                <w:rFonts w:cstheme="minorHAnsi"/>
                <w:sz w:val="16"/>
                <w:szCs w:val="16"/>
              </w:rPr>
              <w:t xml:space="preserve"> at least two</w:t>
            </w:r>
            <w:r w:rsidRPr="00361182">
              <w:rPr>
                <w:rFonts w:cstheme="minorHAnsi"/>
                <w:sz w:val="16"/>
                <w:szCs w:val="16"/>
              </w:rPr>
              <w:t xml:space="preserve"> quotations!</w:t>
            </w:r>
            <w:r w:rsidR="00E745F3" w:rsidRPr="00361182">
              <w:rPr>
                <w:rFonts w:cstheme="minorHAnsi"/>
                <w:sz w:val="16"/>
                <w:szCs w:val="16"/>
              </w:rPr>
              <w:t xml:space="preserve"> Challenge: how does the structure facilitate reader engagement?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5F3DFB" w:rsidP="002B7DD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How</w:t>
            </w:r>
            <w:r w:rsidR="009F4DF7" w:rsidRPr="00361182">
              <w:rPr>
                <w:rFonts w:cstheme="minorHAnsi"/>
                <w:sz w:val="16"/>
                <w:szCs w:val="16"/>
              </w:rPr>
              <w:t xml:space="preserve"> </w:t>
            </w:r>
            <w:r w:rsidRPr="00361182">
              <w:rPr>
                <w:rFonts w:cstheme="minorHAnsi"/>
                <w:sz w:val="16"/>
                <w:szCs w:val="16"/>
              </w:rPr>
              <w:t xml:space="preserve">have </w:t>
            </w:r>
            <w:proofErr w:type="spellStart"/>
            <w:r w:rsidRPr="00361182">
              <w:rPr>
                <w:rFonts w:cstheme="minorHAnsi"/>
                <w:sz w:val="16"/>
                <w:szCs w:val="16"/>
              </w:rPr>
              <w:t>graphological</w:t>
            </w:r>
            <w:proofErr w:type="spellEnd"/>
            <w:r w:rsidRPr="00361182">
              <w:rPr>
                <w:rFonts w:cstheme="minorHAnsi"/>
                <w:sz w:val="16"/>
                <w:szCs w:val="16"/>
              </w:rPr>
              <w:t xml:space="preserve"> features been used? E.g. font, colour, images, layout, text boxes</w:t>
            </w:r>
            <w:r w:rsidR="00D31E37" w:rsidRPr="00361182">
              <w:rPr>
                <w:rFonts w:cstheme="minorHAnsi"/>
                <w:sz w:val="16"/>
                <w:szCs w:val="16"/>
              </w:rPr>
              <w:t>…</w:t>
            </w:r>
            <w:r w:rsidR="00E745F3" w:rsidRPr="00361182">
              <w:rPr>
                <w:rFonts w:cstheme="minorHAnsi"/>
                <w:sz w:val="16"/>
                <w:szCs w:val="16"/>
              </w:rPr>
              <w:t xml:space="preserve"> Challenge: </w:t>
            </w:r>
            <w:r w:rsidR="002B7DDB" w:rsidRPr="00361182">
              <w:rPr>
                <w:rFonts w:cstheme="minorHAnsi"/>
                <w:sz w:val="16"/>
                <w:szCs w:val="16"/>
              </w:rPr>
              <w:t>why have these features been used? To what extent do they enhance the meaning of the text?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8B3545" w:rsidRPr="00361182" w:rsidRDefault="008B354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8B3545" w:rsidRPr="00361182" w:rsidRDefault="008B354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B5C75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BB5C75" w:rsidRPr="00361182" w:rsidRDefault="00BB5C7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Identify four different word classes in the text. Quote the words and write down their w</w:t>
            </w:r>
            <w:r w:rsidR="009F4DF7" w:rsidRPr="00361182">
              <w:rPr>
                <w:rFonts w:cstheme="minorHAnsi"/>
                <w:sz w:val="16"/>
                <w:szCs w:val="16"/>
              </w:rPr>
              <w:t xml:space="preserve">ord class, then analyse the effect of that word. </w:t>
            </w:r>
            <w:r w:rsidRPr="00361182">
              <w:rPr>
                <w:rFonts w:cstheme="minorHAnsi"/>
                <w:sz w:val="16"/>
                <w:szCs w:val="16"/>
              </w:rPr>
              <w:t>Word classes include nouns, adjective, adverbs, verbs, prepositions…</w:t>
            </w:r>
            <w:r w:rsidR="002B7DDB" w:rsidRPr="00361182">
              <w:rPr>
                <w:rFonts w:cstheme="minorHAnsi"/>
                <w:sz w:val="16"/>
                <w:szCs w:val="16"/>
              </w:rPr>
              <w:t xml:space="preserve"> Challenge: d</w:t>
            </w:r>
            <w:r w:rsidR="009F4DF7" w:rsidRPr="00361182">
              <w:rPr>
                <w:rFonts w:cstheme="minorHAnsi"/>
                <w:sz w:val="16"/>
                <w:szCs w:val="16"/>
              </w:rPr>
              <w:t>o you notice any lexical fields being used?</w:t>
            </w:r>
          </w:p>
        </w:tc>
        <w:tc>
          <w:tcPr>
            <w:tcW w:w="3544" w:type="dxa"/>
          </w:tcPr>
          <w:p w:rsidR="00BB5C75" w:rsidRPr="00361182" w:rsidRDefault="00BB5C7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BB5C75" w:rsidRPr="00361182" w:rsidRDefault="00BB5C7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BB5C75" w:rsidRPr="00361182" w:rsidRDefault="00BB5C75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3DFB" w:rsidRPr="00361182" w:rsidTr="00361182">
        <w:trPr>
          <w:trHeight w:val="879"/>
        </w:trPr>
        <w:tc>
          <w:tcPr>
            <w:tcW w:w="4531" w:type="dxa"/>
            <w:shd w:val="clear" w:color="auto" w:fill="D9D9D9" w:themeFill="background1" w:themeFillShade="D9"/>
          </w:tcPr>
          <w:p w:rsidR="005F3DFB" w:rsidRPr="00361182" w:rsidRDefault="009F4DF7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61182">
              <w:rPr>
                <w:rFonts w:cstheme="minorHAnsi"/>
                <w:sz w:val="16"/>
                <w:szCs w:val="16"/>
              </w:rPr>
              <w:t>F</w:t>
            </w:r>
            <w:r w:rsidR="005F3DFB" w:rsidRPr="00361182">
              <w:rPr>
                <w:rFonts w:cstheme="minorHAnsi"/>
                <w:sz w:val="16"/>
                <w:szCs w:val="16"/>
              </w:rPr>
              <w:t xml:space="preserve">rom whose point </w:t>
            </w:r>
            <w:r w:rsidRPr="00361182">
              <w:rPr>
                <w:rFonts w:cstheme="minorHAnsi"/>
                <w:sz w:val="16"/>
                <w:szCs w:val="16"/>
              </w:rPr>
              <w:t>of view is the text written</w:t>
            </w:r>
            <w:r w:rsidR="005F3DFB" w:rsidRPr="00361182">
              <w:rPr>
                <w:rFonts w:cstheme="minorHAnsi"/>
                <w:sz w:val="16"/>
                <w:szCs w:val="16"/>
              </w:rPr>
              <w:t>?</w:t>
            </w:r>
            <w:r w:rsidRPr="00361182">
              <w:rPr>
                <w:rFonts w:cstheme="minorHAnsi"/>
                <w:sz w:val="16"/>
                <w:szCs w:val="16"/>
              </w:rPr>
              <w:t xml:space="preserve"> </w:t>
            </w:r>
            <w:r w:rsidR="002B7DDB" w:rsidRPr="00361182">
              <w:rPr>
                <w:rFonts w:cstheme="minorHAnsi"/>
                <w:sz w:val="16"/>
                <w:szCs w:val="16"/>
              </w:rPr>
              <w:t>Challenge: how is their point of view made evident?</w:t>
            </w: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5F3DFB" w:rsidRPr="00361182" w:rsidRDefault="005F3DFB" w:rsidP="0035233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52332" w:rsidRPr="002F41F7" w:rsidRDefault="00352332" w:rsidP="00354A1F">
      <w:pPr>
        <w:pStyle w:val="NoSpacing"/>
      </w:pPr>
    </w:p>
    <w:sectPr w:rsidR="00352332" w:rsidRPr="002F41F7" w:rsidSect="007065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0F9"/>
    <w:multiLevelType w:val="hybridMultilevel"/>
    <w:tmpl w:val="8D268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B7B25"/>
    <w:multiLevelType w:val="hybridMultilevel"/>
    <w:tmpl w:val="1FD23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50E89"/>
    <w:multiLevelType w:val="hybridMultilevel"/>
    <w:tmpl w:val="72AA6F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220D1"/>
    <w:multiLevelType w:val="hybridMultilevel"/>
    <w:tmpl w:val="6B7C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6784"/>
    <w:multiLevelType w:val="hybridMultilevel"/>
    <w:tmpl w:val="EAFA2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71D4C"/>
    <w:multiLevelType w:val="hybridMultilevel"/>
    <w:tmpl w:val="EB664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7"/>
    <w:rsid w:val="00074B81"/>
    <w:rsid w:val="000F5560"/>
    <w:rsid w:val="001B0FE6"/>
    <w:rsid w:val="002B7DDB"/>
    <w:rsid w:val="002F41F7"/>
    <w:rsid w:val="00324B0D"/>
    <w:rsid w:val="00352332"/>
    <w:rsid w:val="00354A1F"/>
    <w:rsid w:val="00361182"/>
    <w:rsid w:val="003E0CBD"/>
    <w:rsid w:val="003F3E1A"/>
    <w:rsid w:val="00440B4A"/>
    <w:rsid w:val="00515F3A"/>
    <w:rsid w:val="00516DE8"/>
    <w:rsid w:val="005F3DFB"/>
    <w:rsid w:val="006F181D"/>
    <w:rsid w:val="00706523"/>
    <w:rsid w:val="00724868"/>
    <w:rsid w:val="00736109"/>
    <w:rsid w:val="007823D4"/>
    <w:rsid w:val="0079020B"/>
    <w:rsid w:val="008002D5"/>
    <w:rsid w:val="008033D3"/>
    <w:rsid w:val="00834CB5"/>
    <w:rsid w:val="00893DD4"/>
    <w:rsid w:val="008B3545"/>
    <w:rsid w:val="008D62A0"/>
    <w:rsid w:val="008E1A83"/>
    <w:rsid w:val="00985D8E"/>
    <w:rsid w:val="009C5087"/>
    <w:rsid w:val="009F4DF7"/>
    <w:rsid w:val="00A22C03"/>
    <w:rsid w:val="00A36AE6"/>
    <w:rsid w:val="00A84CEA"/>
    <w:rsid w:val="00AA2AAD"/>
    <w:rsid w:val="00B559CB"/>
    <w:rsid w:val="00B718C4"/>
    <w:rsid w:val="00BB213B"/>
    <w:rsid w:val="00BB5C75"/>
    <w:rsid w:val="00BD327B"/>
    <w:rsid w:val="00C34C69"/>
    <w:rsid w:val="00C37C43"/>
    <w:rsid w:val="00C55E99"/>
    <w:rsid w:val="00C56F4C"/>
    <w:rsid w:val="00C76215"/>
    <w:rsid w:val="00CF1B1A"/>
    <w:rsid w:val="00D159DD"/>
    <w:rsid w:val="00D31E37"/>
    <w:rsid w:val="00DB60C5"/>
    <w:rsid w:val="00E4690C"/>
    <w:rsid w:val="00E634EE"/>
    <w:rsid w:val="00E745F3"/>
    <w:rsid w:val="00E91DA3"/>
    <w:rsid w:val="00EC7B23"/>
    <w:rsid w:val="00EF6879"/>
    <w:rsid w:val="00F276EE"/>
    <w:rsid w:val="00F6479A"/>
    <w:rsid w:val="00FB168F"/>
    <w:rsid w:val="00FC31F9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43BC9-5AD9-4BA0-B649-B0487EDF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1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50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lake@cns-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ootham@cns-sch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j.rootham</dc:creator>
  <cp:keywords/>
  <dc:description/>
  <cp:lastModifiedBy>j.rootham</cp:lastModifiedBy>
  <cp:revision>59</cp:revision>
  <cp:lastPrinted>2017-06-28T15:36:00Z</cp:lastPrinted>
  <dcterms:created xsi:type="dcterms:W3CDTF">2016-06-20T12:23:00Z</dcterms:created>
  <dcterms:modified xsi:type="dcterms:W3CDTF">2018-06-05T15:49:00Z</dcterms:modified>
</cp:coreProperties>
</file>