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78BBA2" w14:textId="77777777" w:rsidR="00AA642B" w:rsidRPr="00CE6E10" w:rsidRDefault="00CE6E10">
      <w:pPr>
        <w:rPr>
          <w:b/>
          <w:sz w:val="32"/>
        </w:rPr>
      </w:pPr>
      <w:r w:rsidRPr="00CE6E10">
        <w:rPr>
          <w:b/>
          <w:noProof/>
          <w:sz w:val="32"/>
          <w:lang w:eastAsia="en-GB"/>
        </w:rPr>
        <w:drawing>
          <wp:anchor distT="0" distB="0" distL="114300" distR="114300" simplePos="0" relativeHeight="251658240" behindDoc="1" locked="0" layoutInCell="1" allowOverlap="1" wp14:anchorId="5298CFD7" wp14:editId="4B6A3EBA">
            <wp:simplePos x="0" y="0"/>
            <wp:positionH relativeFrom="column">
              <wp:posOffset>3885988</wp:posOffset>
            </wp:positionH>
            <wp:positionV relativeFrom="paragraph">
              <wp:posOffset>424</wp:posOffset>
            </wp:positionV>
            <wp:extent cx="2564130" cy="3195955"/>
            <wp:effectExtent l="0" t="0" r="7620" b="4445"/>
            <wp:wrapTight wrapText="bothSides">
              <wp:wrapPolygon edited="0">
                <wp:start x="0" y="0"/>
                <wp:lineTo x="0" y="21501"/>
                <wp:lineTo x="21504" y="21501"/>
                <wp:lineTo x="2150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47" t="14404" r="27535" b="14335"/>
                    <a:stretch/>
                  </pic:blipFill>
                  <pic:spPr bwMode="auto">
                    <a:xfrm>
                      <a:off x="0" y="0"/>
                      <a:ext cx="2564130" cy="319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D2B" w:rsidRPr="00CE6E10">
        <w:rPr>
          <w:b/>
          <w:sz w:val="32"/>
        </w:rPr>
        <w:t>Has history been hard on Charles I?</w:t>
      </w:r>
    </w:p>
    <w:p w14:paraId="54C2E162" w14:textId="77777777" w:rsidR="00CE6E10" w:rsidRPr="00CE6E10" w:rsidRDefault="00CE6E10">
      <w:pPr>
        <w:rPr>
          <w:b/>
          <w:sz w:val="32"/>
        </w:rPr>
      </w:pPr>
      <w:r>
        <w:rPr>
          <w:b/>
          <w:sz w:val="32"/>
        </w:rPr>
        <w:t xml:space="preserve">By </w:t>
      </w:r>
      <w:r w:rsidRPr="00CE6E10">
        <w:rPr>
          <w:b/>
          <w:sz w:val="32"/>
        </w:rPr>
        <w:t>Tim Harris</w:t>
      </w:r>
    </w:p>
    <w:p w14:paraId="534D5AE5" w14:textId="77777777" w:rsidR="00CE6E10" w:rsidRPr="00CE6E10" w:rsidRDefault="00CE6E10">
      <w:pPr>
        <w:rPr>
          <w:sz w:val="24"/>
        </w:rPr>
      </w:pPr>
    </w:p>
    <w:p w14:paraId="59A4EB6A" w14:textId="77777777" w:rsidR="00CE6E10" w:rsidRPr="00CE6E10" w:rsidRDefault="00CE6E10">
      <w:pPr>
        <w:rPr>
          <w:b/>
          <w:sz w:val="24"/>
        </w:rPr>
      </w:pPr>
      <w:r w:rsidRPr="00CE6E10">
        <w:rPr>
          <w:b/>
          <w:sz w:val="24"/>
        </w:rPr>
        <w:t xml:space="preserve">Task: </w:t>
      </w:r>
    </w:p>
    <w:p w14:paraId="26E834C0" w14:textId="77777777" w:rsidR="00CE6E10" w:rsidRPr="00CE6E10" w:rsidRDefault="00CE6E10">
      <w:pPr>
        <w:rPr>
          <w:sz w:val="24"/>
        </w:rPr>
      </w:pPr>
      <w:r w:rsidRPr="00CE6E10">
        <w:rPr>
          <w:sz w:val="24"/>
        </w:rPr>
        <w:t>As part of studying A Level History you will be reading academic articles like this one.</w:t>
      </w:r>
    </w:p>
    <w:p w14:paraId="353C6B2A" w14:textId="77777777" w:rsidR="00CE6E10" w:rsidRPr="00CE6E10" w:rsidRDefault="00CE6E10">
      <w:pPr>
        <w:rPr>
          <w:sz w:val="24"/>
        </w:rPr>
      </w:pPr>
      <w:r w:rsidRPr="00CE6E10">
        <w:rPr>
          <w:sz w:val="24"/>
        </w:rPr>
        <w:t xml:space="preserve">Please read the article by Tom Harris and answer the questions to help you understand the key points of the article. </w:t>
      </w:r>
    </w:p>
    <w:p w14:paraId="69E7F3AF" w14:textId="77777777" w:rsidR="00CE6E10" w:rsidRPr="00CE6E10" w:rsidRDefault="00CE6E10">
      <w:pPr>
        <w:rPr>
          <w:sz w:val="24"/>
        </w:rPr>
      </w:pPr>
      <w:r w:rsidRPr="00CE6E10">
        <w:rPr>
          <w:sz w:val="24"/>
        </w:rPr>
        <w:t>As a class we will be discussing the article and your answers to the questions so please bring thi</w:t>
      </w:r>
      <w:r>
        <w:rPr>
          <w:sz w:val="24"/>
        </w:rPr>
        <w:t>s to your first History lesson.</w:t>
      </w:r>
    </w:p>
    <w:p w14:paraId="027C8115" w14:textId="77777777" w:rsidR="007E7D2B" w:rsidRDefault="007E7D2B"/>
    <w:p w14:paraId="7D70A372" w14:textId="77777777" w:rsidR="00CE6E10" w:rsidRPr="00CE6E10" w:rsidRDefault="00CE6E10">
      <w:pPr>
        <w:rPr>
          <w:b/>
          <w:sz w:val="24"/>
        </w:rPr>
      </w:pPr>
      <w:r w:rsidRPr="00CE6E10">
        <w:rPr>
          <w:b/>
          <w:sz w:val="24"/>
        </w:rPr>
        <w:t>Questions</w:t>
      </w:r>
    </w:p>
    <w:p w14:paraId="653B3BAF" w14:textId="77777777" w:rsidR="007E7D2B" w:rsidRPr="00CE6E10" w:rsidRDefault="007E7D2B" w:rsidP="007E7D2B">
      <w:pPr>
        <w:pStyle w:val="ListParagraph"/>
        <w:numPr>
          <w:ilvl w:val="0"/>
          <w:numId w:val="1"/>
        </w:numPr>
        <w:rPr>
          <w:sz w:val="24"/>
        </w:rPr>
      </w:pPr>
      <w:r w:rsidRPr="00CE6E10">
        <w:rPr>
          <w:sz w:val="24"/>
        </w:rPr>
        <w:t>What are the 2 conflicting interpretations of Charles’ period of Personal Rule? (the 1</w:t>
      </w:r>
      <w:r w:rsidR="00CE6E10" w:rsidRPr="00CE6E10">
        <w:rPr>
          <w:sz w:val="24"/>
        </w:rPr>
        <w:t>1 years that Charles ruled with</w:t>
      </w:r>
      <w:r w:rsidRPr="00CE6E10">
        <w:rPr>
          <w:sz w:val="24"/>
        </w:rPr>
        <w:t xml:space="preserve">out a </w:t>
      </w:r>
      <w:r w:rsidR="00CE6E10" w:rsidRPr="00CE6E10">
        <w:rPr>
          <w:sz w:val="24"/>
        </w:rPr>
        <w:t>parliament</w:t>
      </w:r>
      <w:r w:rsidRPr="00CE6E10">
        <w:rPr>
          <w:sz w:val="24"/>
        </w:rPr>
        <w:t>)</w:t>
      </w:r>
    </w:p>
    <w:p w14:paraId="2C6D8F4D" w14:textId="77777777" w:rsidR="007E7D2B" w:rsidRPr="00CE6E10" w:rsidRDefault="007E7D2B" w:rsidP="007E7D2B">
      <w:pPr>
        <w:pStyle w:val="ListParagraph"/>
        <w:numPr>
          <w:ilvl w:val="0"/>
          <w:numId w:val="1"/>
        </w:numPr>
        <w:rPr>
          <w:sz w:val="24"/>
        </w:rPr>
      </w:pPr>
      <w:r w:rsidRPr="00CE6E10">
        <w:rPr>
          <w:sz w:val="24"/>
        </w:rPr>
        <w:t>Why was being king of England, Scotland and Ireland a difficult task in the C17th?</w:t>
      </w:r>
    </w:p>
    <w:p w14:paraId="021F57F1" w14:textId="77777777" w:rsidR="007E7D2B" w:rsidRPr="00CE6E10" w:rsidRDefault="007E7D2B" w:rsidP="007E7D2B">
      <w:pPr>
        <w:pStyle w:val="ListParagraph"/>
        <w:numPr>
          <w:ilvl w:val="0"/>
          <w:numId w:val="1"/>
        </w:numPr>
        <w:rPr>
          <w:sz w:val="24"/>
        </w:rPr>
      </w:pPr>
      <w:r w:rsidRPr="00CE6E10">
        <w:rPr>
          <w:sz w:val="24"/>
        </w:rPr>
        <w:t>In what ways had King James (Charles’ father) left his son and heir a difficult legacy? (think about religion and finance)</w:t>
      </w:r>
    </w:p>
    <w:p w14:paraId="077D594C" w14:textId="77777777" w:rsidR="007E7D2B" w:rsidRPr="00CE6E10" w:rsidRDefault="007E7D2B" w:rsidP="007E7D2B">
      <w:pPr>
        <w:pStyle w:val="ListParagraph"/>
        <w:numPr>
          <w:ilvl w:val="0"/>
          <w:numId w:val="1"/>
        </w:numPr>
        <w:rPr>
          <w:sz w:val="24"/>
        </w:rPr>
      </w:pPr>
      <w:r w:rsidRPr="00CE6E10">
        <w:rPr>
          <w:sz w:val="24"/>
        </w:rPr>
        <w:t>What was the main bone of contention between Charles and parliament when he came to the throne in 1625?</w:t>
      </w:r>
    </w:p>
    <w:p w14:paraId="6ED77A8C" w14:textId="77777777" w:rsidR="007E7D2B" w:rsidRPr="00CE6E10" w:rsidRDefault="007E7D2B" w:rsidP="007E7D2B">
      <w:pPr>
        <w:pStyle w:val="ListParagraph"/>
        <w:numPr>
          <w:ilvl w:val="0"/>
          <w:numId w:val="1"/>
        </w:numPr>
        <w:rPr>
          <w:sz w:val="24"/>
        </w:rPr>
      </w:pPr>
      <w:r w:rsidRPr="00CE6E10">
        <w:rPr>
          <w:sz w:val="24"/>
        </w:rPr>
        <w:t xml:space="preserve">How did Charles try to bring stability to his kingdoms in the 1630s when he ruled without parliament? </w:t>
      </w:r>
    </w:p>
    <w:p w14:paraId="5B8537B2" w14:textId="77777777" w:rsidR="007E7D2B" w:rsidRPr="00CE6E10" w:rsidRDefault="007E7D2B" w:rsidP="007E7D2B">
      <w:pPr>
        <w:pStyle w:val="ListParagraph"/>
        <w:numPr>
          <w:ilvl w:val="0"/>
          <w:numId w:val="1"/>
        </w:numPr>
        <w:rPr>
          <w:sz w:val="24"/>
        </w:rPr>
      </w:pPr>
      <w:r w:rsidRPr="00CE6E10">
        <w:rPr>
          <w:sz w:val="24"/>
        </w:rPr>
        <w:t>What was controversial about Charles’ policies during Personal Rule? (think in terms of religion, finance and legal system)</w:t>
      </w:r>
    </w:p>
    <w:p w14:paraId="20B6997B" w14:textId="77777777" w:rsidR="007E7D2B" w:rsidRPr="00CE6E10" w:rsidRDefault="007E7D2B" w:rsidP="007E7D2B">
      <w:pPr>
        <w:pStyle w:val="ListParagraph"/>
        <w:numPr>
          <w:ilvl w:val="0"/>
          <w:numId w:val="1"/>
        </w:numPr>
        <w:rPr>
          <w:sz w:val="24"/>
        </w:rPr>
      </w:pPr>
      <w:r w:rsidRPr="00CE6E10">
        <w:rPr>
          <w:sz w:val="24"/>
        </w:rPr>
        <w:t>In what ways could Charles’ policies be defended as ‘logical’?</w:t>
      </w:r>
    </w:p>
    <w:p w14:paraId="182ADA27" w14:textId="77777777" w:rsidR="007E7D2B" w:rsidRPr="00CE6E10" w:rsidRDefault="00CE6E10" w:rsidP="007E7D2B">
      <w:pPr>
        <w:pStyle w:val="ListParagraph"/>
        <w:numPr>
          <w:ilvl w:val="0"/>
          <w:numId w:val="1"/>
        </w:numPr>
        <w:rPr>
          <w:sz w:val="24"/>
        </w:rPr>
      </w:pPr>
      <w:r w:rsidRPr="00CE6E10">
        <w:rPr>
          <w:sz w:val="24"/>
        </w:rPr>
        <w:t>How did Charles’ personality create problems with parliament?</w:t>
      </w:r>
    </w:p>
    <w:p w14:paraId="3EFFD52C" w14:textId="77777777" w:rsidR="00CE6E10" w:rsidRPr="00CE6E10" w:rsidRDefault="00CE6E10" w:rsidP="007E7D2B">
      <w:pPr>
        <w:pStyle w:val="ListParagraph"/>
        <w:numPr>
          <w:ilvl w:val="0"/>
          <w:numId w:val="1"/>
        </w:numPr>
        <w:rPr>
          <w:sz w:val="24"/>
        </w:rPr>
      </w:pPr>
      <w:r w:rsidRPr="00CE6E10">
        <w:rPr>
          <w:sz w:val="24"/>
        </w:rPr>
        <w:t>What had Charles done to alienate and upset his Scottish and Irish kingdoms?</w:t>
      </w:r>
    </w:p>
    <w:p w14:paraId="77A1CC00" w14:textId="77777777" w:rsidR="00CE6E10" w:rsidRPr="00CE6E10" w:rsidRDefault="00CE6E10" w:rsidP="007E7D2B">
      <w:pPr>
        <w:pStyle w:val="ListParagraph"/>
        <w:numPr>
          <w:ilvl w:val="0"/>
          <w:numId w:val="1"/>
        </w:numPr>
        <w:rPr>
          <w:sz w:val="24"/>
        </w:rPr>
      </w:pPr>
      <w:r w:rsidRPr="00CE6E10">
        <w:rPr>
          <w:sz w:val="24"/>
        </w:rPr>
        <w:t>“Ironically the civil wars didn’t erupt because Charles was no good at the politics of spin; they erupted because he was.” What does the author of the article mean by this concluding sentence?</w:t>
      </w:r>
    </w:p>
    <w:p w14:paraId="151C2619" w14:textId="77777777" w:rsidR="007E7D2B" w:rsidRDefault="007E7D2B" w:rsidP="007E7D2B"/>
    <w:p w14:paraId="73EE3790" w14:textId="77777777" w:rsidR="007E7D2B" w:rsidRDefault="007E7D2B" w:rsidP="007E7D2B"/>
    <w:p w14:paraId="14D68F25" w14:textId="77777777" w:rsidR="007E7D2B" w:rsidRDefault="007E7D2B" w:rsidP="007E7D2B"/>
    <w:p w14:paraId="063E2D6D" w14:textId="77777777" w:rsidR="007E7D2B" w:rsidRDefault="007E7D2B" w:rsidP="007E7D2B"/>
    <w:p w14:paraId="1A615DCE" w14:textId="77777777" w:rsidR="007E7D2B" w:rsidRDefault="007E7D2B" w:rsidP="007E7D2B">
      <w:bookmarkStart w:id="0" w:name="_GoBack"/>
      <w:bookmarkEnd w:id="0"/>
    </w:p>
    <w:sectPr w:rsidR="007E7D2B" w:rsidSect="00CE6E10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2F0044"/>
    <w:multiLevelType w:val="hybridMultilevel"/>
    <w:tmpl w:val="B2A28B8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D2B"/>
    <w:rsid w:val="007E7D2B"/>
    <w:rsid w:val="00AA642B"/>
    <w:rsid w:val="00CE6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E503F4"/>
  <w15:chartTrackingRefBased/>
  <w15:docId w15:val="{C7136A9B-2287-4895-A7DB-79E976203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7D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59E982A7F49243AF97C8E174B9795D" ma:contentTypeVersion="11" ma:contentTypeDescription="Create a new document." ma:contentTypeScope="" ma:versionID="90a46680dfd940285134823a876dec04">
  <xsd:schema xmlns:xsd="http://www.w3.org/2001/XMLSchema" xmlns:xs="http://www.w3.org/2001/XMLSchema" xmlns:p="http://schemas.microsoft.com/office/2006/metadata/properties" xmlns:ns3="e831f356-b901-45a0-9208-c2081b72f241" xmlns:ns4="8cb528b0-37a3-4267-96e3-c2545e332877" targetNamespace="http://schemas.microsoft.com/office/2006/metadata/properties" ma:root="true" ma:fieldsID="1a31c5d6de9b1b9f6ab651398a43f45e" ns3:_="" ns4:_="">
    <xsd:import namespace="e831f356-b901-45a0-9208-c2081b72f241"/>
    <xsd:import namespace="8cb528b0-37a3-4267-96e3-c2545e33287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31f356-b901-45a0-9208-c2081b72f24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b528b0-37a3-4267-96e3-c2545e3328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387B6A9-328D-4835-854C-29984CFD89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31f356-b901-45a0-9208-c2081b72f241"/>
    <ds:schemaRef ds:uri="8cb528b0-37a3-4267-96e3-c2545e3328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D195D0B-85E2-4A1F-A54A-8125A8D3EA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9075BE-49FF-466A-B1FC-6D9049D33833}">
  <ds:schemaRefs>
    <ds:schemaRef ds:uri="http://purl.org/dc/dcmitype/"/>
    <ds:schemaRef ds:uri="8cb528b0-37a3-4267-96e3-c2545e332877"/>
    <ds:schemaRef ds:uri="e831f356-b901-45a0-9208-c2081b72f241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R Hart</dc:creator>
  <cp:keywords/>
  <dc:description/>
  <cp:lastModifiedBy>Ms R Hart</cp:lastModifiedBy>
  <cp:revision>1</cp:revision>
  <dcterms:created xsi:type="dcterms:W3CDTF">2020-04-30T13:05:00Z</dcterms:created>
  <dcterms:modified xsi:type="dcterms:W3CDTF">2020-04-30T13:24:00Z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0x0101003859E982A7F49243AF97C8E174B9795D</vt:lpwstr>
  </property>
</Properties>
</file>