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F5AB" w14:textId="27E7487C" w:rsidR="00825BCE" w:rsidRDefault="00BB280A" w:rsidP="006F50F4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EE925B9" wp14:editId="0BE1D256">
            <wp:simplePos x="0" y="0"/>
            <wp:positionH relativeFrom="column">
              <wp:posOffset>4355465</wp:posOffset>
            </wp:positionH>
            <wp:positionV relativeFrom="paragraph">
              <wp:posOffset>0</wp:posOffset>
            </wp:positionV>
            <wp:extent cx="2549525" cy="1438275"/>
            <wp:effectExtent l="0" t="0" r="3175" b="9525"/>
            <wp:wrapTight wrapText="bothSides">
              <wp:wrapPolygon edited="0">
                <wp:start x="0" y="0"/>
                <wp:lineTo x="0" y="21457"/>
                <wp:lineTo x="21466" y="21457"/>
                <wp:lineTo x="21466" y="0"/>
                <wp:lineTo x="0" y="0"/>
              </wp:wrapPolygon>
            </wp:wrapTight>
            <wp:docPr id="2" name="Picture 2" descr="Image result for econ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conom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Year 12 Economics </w:t>
      </w:r>
      <w:r w:rsidR="0098216C">
        <w:rPr>
          <w:b/>
          <w:sz w:val="32"/>
          <w:szCs w:val="32"/>
        </w:rPr>
        <w:t>202</w:t>
      </w:r>
      <w:r w:rsidR="008732D2">
        <w:rPr>
          <w:b/>
          <w:sz w:val="32"/>
          <w:szCs w:val="32"/>
        </w:rPr>
        <w:t>5</w:t>
      </w:r>
    </w:p>
    <w:p w14:paraId="5BA16DA0" w14:textId="2218921D" w:rsidR="009748EA" w:rsidRDefault="009748EA" w:rsidP="00825BCE">
      <w:pPr>
        <w:jc w:val="center"/>
        <w:rPr>
          <w:b/>
          <w:sz w:val="32"/>
          <w:szCs w:val="32"/>
          <w:u w:val="single"/>
        </w:rPr>
      </w:pPr>
      <w:r w:rsidRPr="00825BCE">
        <w:rPr>
          <w:b/>
          <w:sz w:val="32"/>
          <w:szCs w:val="32"/>
          <w:u w:val="single"/>
        </w:rPr>
        <w:t>Important economic issues</w:t>
      </w:r>
    </w:p>
    <w:p w14:paraId="42BEF5A7" w14:textId="77777777" w:rsidR="00C25F43" w:rsidRPr="00233D24" w:rsidRDefault="00C25F43" w:rsidP="00C25F43">
      <w:pPr>
        <w:jc w:val="center"/>
        <w:rPr>
          <w:b/>
          <w:sz w:val="24"/>
          <w:szCs w:val="24"/>
        </w:rPr>
      </w:pPr>
      <w:r w:rsidRPr="00233D2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tarting</w:t>
      </w:r>
      <w:r w:rsidRPr="00233D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A-Level</w:t>
      </w:r>
      <w:r w:rsidRPr="00233D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Economics in Year</w:t>
      </w:r>
      <w:r w:rsidRPr="00233D24"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 xml:space="preserve"> – Induction Task</w:t>
      </w:r>
    </w:p>
    <w:p w14:paraId="32E2D6F1" w14:textId="03586F67" w:rsidR="00C25F43" w:rsidRDefault="00C25F43" w:rsidP="00C25F43">
      <w:r>
        <w:t xml:space="preserve">Much of the work you will do will involve you analysing real life current issues affecting households, </w:t>
      </w:r>
      <w:r w:rsidR="009F453A">
        <w:t>firm</w:t>
      </w:r>
      <w:r>
        <w:t xml:space="preserve">s and </w:t>
      </w:r>
      <w:r w:rsidR="0052561A">
        <w:t>society</w:t>
      </w:r>
      <w:r>
        <w:t>. The government will have to make many key decisions in the next few years which may have a profound effect on people`s standards of living.</w:t>
      </w:r>
    </w:p>
    <w:p w14:paraId="435CBC22" w14:textId="31BE276D" w:rsidR="00C25F43" w:rsidRDefault="00C25F43" w:rsidP="00C25F43">
      <w:r>
        <w:t>Here are a few examples of these decisions</w:t>
      </w:r>
      <w:r w:rsidR="002E3928">
        <w:t>:</w:t>
      </w:r>
    </w:p>
    <w:p w14:paraId="50448107" w14:textId="77777777" w:rsidR="00C25F43" w:rsidRDefault="00C25F43" w:rsidP="00C25F43">
      <w:pPr>
        <w:rPr>
          <w:b/>
          <w:sz w:val="28"/>
        </w:rPr>
      </w:pPr>
      <w:r>
        <w:rPr>
          <w:b/>
          <w:sz w:val="28"/>
        </w:rPr>
        <w:t>Task 1:</w:t>
      </w:r>
    </w:p>
    <w:p w14:paraId="57AA435C" w14:textId="120D0B75" w:rsidR="00C25F43" w:rsidRPr="00CB0DA7" w:rsidRDefault="00C25F43" w:rsidP="00C25F43">
      <w:pPr>
        <w:rPr>
          <w:b/>
          <w:sz w:val="28"/>
        </w:rPr>
      </w:pPr>
      <w:r w:rsidRPr="00CB0DA7">
        <w:rPr>
          <w:b/>
          <w:sz w:val="28"/>
        </w:rPr>
        <w:t xml:space="preserve">For each scenario – you need to </w:t>
      </w:r>
      <w:r w:rsidR="009F453A" w:rsidRPr="00CB0DA7">
        <w:rPr>
          <w:b/>
          <w:sz w:val="28"/>
        </w:rPr>
        <w:t>decide</w:t>
      </w:r>
      <w:r w:rsidRPr="00CB0DA7">
        <w:rPr>
          <w:b/>
          <w:sz w:val="28"/>
        </w:rPr>
        <w:t xml:space="preserve"> Yes or No and justify your opinion</w:t>
      </w:r>
      <w:r w:rsidR="009F453A">
        <w:rPr>
          <w:b/>
          <w:sz w:val="28"/>
        </w:rPr>
        <w:t xml:space="preserve"> – </w:t>
      </w:r>
      <w:r w:rsidR="009F453A" w:rsidRPr="009F453A">
        <w:rPr>
          <w:bCs/>
          <w:sz w:val="28"/>
        </w:rPr>
        <w:t>maximum of three sentences.</w:t>
      </w:r>
    </w:p>
    <w:p w14:paraId="39E7068D" w14:textId="2B2E69EB" w:rsidR="00C25F43" w:rsidRDefault="009F453A" w:rsidP="00C25F43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A9890C7" wp14:editId="2B96115B">
            <wp:simplePos x="0" y="0"/>
            <wp:positionH relativeFrom="margin">
              <wp:posOffset>55880</wp:posOffset>
            </wp:positionH>
            <wp:positionV relativeFrom="paragraph">
              <wp:posOffset>12065</wp:posOffset>
            </wp:positionV>
            <wp:extent cx="195199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291" y="21338"/>
                <wp:lineTo x="21291" y="0"/>
                <wp:lineTo x="0" y="0"/>
              </wp:wrapPolygon>
            </wp:wrapTight>
            <wp:docPr id="4" name="Picture 4" descr="http://news.bbcimg.co.uk/media/images/63471000/jpg/_63471089_de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.bbcimg.co.uk/media/images/63471000/jpg/_63471089_de27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F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1F725" wp14:editId="7B0D279B">
                <wp:simplePos x="0" y="0"/>
                <wp:positionH relativeFrom="column">
                  <wp:posOffset>2329180</wp:posOffset>
                </wp:positionH>
                <wp:positionV relativeFrom="paragraph">
                  <wp:posOffset>29210</wp:posOffset>
                </wp:positionV>
                <wp:extent cx="4591050" cy="815975"/>
                <wp:effectExtent l="57150" t="19050" r="76200" b="98425"/>
                <wp:wrapNone/>
                <wp:docPr id="3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815975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C55F0" w14:textId="77777777" w:rsidR="00C25F43" w:rsidRPr="00170539" w:rsidRDefault="00C25F43" w:rsidP="00C25F4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70539">
                              <w:rPr>
                                <w:b/>
                                <w:sz w:val="28"/>
                              </w:rPr>
                              <w:t xml:space="preserve">Should we build a third runway at Heathrow airport?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1F72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" o:spid="_x0000_s1026" type="#_x0000_t64" style="position:absolute;margin-left:183.4pt;margin-top:2.3pt;width:361.5pt;height: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" adj="2700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14:paraId="585C55F0" w14:textId="77777777" w:rsidR="00C25F43" w:rsidRPr="00170539" w:rsidRDefault="00C25F43" w:rsidP="00C25F4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70539">
                        <w:rPr>
                          <w:b/>
                          <w:sz w:val="28"/>
                        </w:rPr>
                        <w:t xml:space="preserve">Should we build a third runway at Heathrow airport? </w:t>
                      </w:r>
                    </w:p>
                  </w:txbxContent>
                </v:textbox>
              </v:shape>
            </w:pict>
          </mc:Fallback>
        </mc:AlternateContent>
      </w:r>
    </w:p>
    <w:p w14:paraId="6EF318CD" w14:textId="77777777" w:rsidR="00C25F43" w:rsidRDefault="00C25F43" w:rsidP="00C25F43"/>
    <w:p w14:paraId="7F0B588B" w14:textId="77777777" w:rsidR="00C25F43" w:rsidRDefault="00C25F43" w:rsidP="00C25F43"/>
    <w:p w14:paraId="7150D83C" w14:textId="2A60CFC7" w:rsidR="00C25F43" w:rsidRDefault="00C25F43" w:rsidP="00C25F43"/>
    <w:p w14:paraId="45846CDC" w14:textId="651A628E" w:rsidR="00C25F43" w:rsidRDefault="00627E64" w:rsidP="00C25F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F60E5" wp14:editId="4043BE1F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4561205" cy="1209040"/>
                <wp:effectExtent l="0" t="0" r="10795" b="10160"/>
                <wp:wrapNone/>
                <wp:docPr id="5" name="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1209040"/>
                        </a:xfrm>
                        <a:prstGeom prst="wav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14E39" w14:textId="489EF6FB" w:rsidR="00C25F43" w:rsidRPr="00170539" w:rsidRDefault="00C25F43" w:rsidP="00C25F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7053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Should the government be investing </w:t>
                            </w:r>
                            <w:r w:rsidR="006E3A2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infrastructure for Electric Car Charging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60E5" id="Wave 5" o:spid="_x0000_s1027" type="#_x0000_t64" style="position:absolute;margin-left:0;margin-top:7.05pt;width:359.15pt;height:95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" adj="2700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33514E39" w14:textId="489EF6FB" w:rsidR="00C25F43" w:rsidRPr="00170539" w:rsidRDefault="00C25F43" w:rsidP="00C25F43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170539">
                        <w:rPr>
                          <w:b/>
                          <w:color w:val="FFFFFF" w:themeColor="background1"/>
                          <w:sz w:val="28"/>
                        </w:rPr>
                        <w:t xml:space="preserve">Should the government be investing </w:t>
                      </w:r>
                      <w:r w:rsidR="006E3A22">
                        <w:rPr>
                          <w:b/>
                          <w:color w:val="FFFFFF" w:themeColor="background1"/>
                          <w:sz w:val="28"/>
                        </w:rPr>
                        <w:t xml:space="preserve">in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infrastructure for Electric Car Charging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0DA7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5725C28" wp14:editId="261C5633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1903095" cy="1123950"/>
            <wp:effectExtent l="0" t="0" r="190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0FF87" w14:textId="77777777" w:rsidR="00C25F43" w:rsidRDefault="00C25F43" w:rsidP="00C25F43"/>
    <w:p w14:paraId="32679C16" w14:textId="77777777" w:rsidR="00C25F43" w:rsidRDefault="00C25F43" w:rsidP="00C25F43"/>
    <w:p w14:paraId="4BDBBAC1" w14:textId="77777777" w:rsidR="00C25F43" w:rsidRDefault="00C25F43" w:rsidP="00C25F43"/>
    <w:p w14:paraId="479851E2" w14:textId="5D94481E" w:rsidR="00C25F43" w:rsidRDefault="00627E64" w:rsidP="00C25F43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77307AA" wp14:editId="0FF57C72">
            <wp:simplePos x="0" y="0"/>
            <wp:positionH relativeFrom="column">
              <wp:posOffset>95250</wp:posOffset>
            </wp:positionH>
            <wp:positionV relativeFrom="paragraph">
              <wp:posOffset>165735</wp:posOffset>
            </wp:positionV>
            <wp:extent cx="181864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268" y="21196"/>
                <wp:lineTo x="21268" y="0"/>
                <wp:lineTo x="0" y="0"/>
              </wp:wrapPolygon>
            </wp:wrapTight>
            <wp:docPr id="6" name="Picture 6" descr="http://www.croydonadvertiser.co.uk/images/localworld/ugc-images/276430/Article/images/20659096/581852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roydonadvertiser.co.uk/images/localworld/ugc-images/276430/Article/images/20659096/5818526-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14A30" wp14:editId="03B636AF">
                <wp:simplePos x="0" y="0"/>
                <wp:positionH relativeFrom="column">
                  <wp:posOffset>2066925</wp:posOffset>
                </wp:positionH>
                <wp:positionV relativeFrom="paragraph">
                  <wp:posOffset>207645</wp:posOffset>
                </wp:positionV>
                <wp:extent cx="4800600" cy="1209675"/>
                <wp:effectExtent l="0" t="0" r="19050" b="28575"/>
                <wp:wrapNone/>
                <wp:docPr id="7" name="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209675"/>
                        </a:xfrm>
                        <a:prstGeom prst="wav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B3267F" w14:textId="77777777" w:rsidR="00C25F43" w:rsidRPr="00170539" w:rsidRDefault="00C25F43" w:rsidP="00C25F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7053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What should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the </w:t>
                            </w:r>
                            <w:r w:rsidRPr="0017053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government do to make houses affordable?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14A30" id="Wave 7" o:spid="_x0000_s1028" type="#_x0000_t64" style="position:absolute;margin-left:162.75pt;margin-top:16.35pt;width:378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" adj="2700" fillcolor="#4f81bd" strokecolor="#385d8a" strokeweight="2pt">
                <v:textbox>
                  <w:txbxContent>
                    <w:p w14:paraId="1EB3267F" w14:textId="77777777" w:rsidR="00C25F43" w:rsidRPr="00170539" w:rsidRDefault="00C25F43" w:rsidP="00C25F43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170539">
                        <w:rPr>
                          <w:b/>
                          <w:color w:val="FFFFFF" w:themeColor="background1"/>
                          <w:sz w:val="28"/>
                        </w:rPr>
                        <w:t xml:space="preserve">What should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the </w:t>
                      </w:r>
                      <w:r w:rsidRPr="00170539">
                        <w:rPr>
                          <w:b/>
                          <w:color w:val="FFFFFF" w:themeColor="background1"/>
                          <w:sz w:val="28"/>
                        </w:rPr>
                        <w:t>government do to make houses affordable?</w:t>
                      </w:r>
                    </w:p>
                  </w:txbxContent>
                </v:textbox>
              </v:shape>
            </w:pict>
          </mc:Fallback>
        </mc:AlternateContent>
      </w:r>
    </w:p>
    <w:p w14:paraId="398A27CA" w14:textId="2865BF03" w:rsidR="00C25F43" w:rsidRDefault="00C25F43" w:rsidP="00C25F43"/>
    <w:p w14:paraId="04253E50" w14:textId="77777777" w:rsidR="00C25F43" w:rsidRDefault="00C25F43" w:rsidP="00C25F43"/>
    <w:p w14:paraId="23D432F2" w14:textId="77777777" w:rsidR="00C25F43" w:rsidRDefault="00C25F43" w:rsidP="00C25F43"/>
    <w:p w14:paraId="1EB32404" w14:textId="17372091" w:rsidR="00C25F43" w:rsidRDefault="00C25F43" w:rsidP="00C25F43"/>
    <w:p w14:paraId="59796679" w14:textId="38E91439" w:rsidR="00C25F43" w:rsidRDefault="00627E64" w:rsidP="00C25F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E2084" wp14:editId="45350EF5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4762500" cy="1200150"/>
                <wp:effectExtent l="57150" t="19050" r="76200" b="76200"/>
                <wp:wrapNone/>
                <wp:docPr id="8" name="W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200150"/>
                        </a:xfrm>
                        <a:prstGeom prst="wav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F71AE" w14:textId="77777777" w:rsidR="00C25F43" w:rsidRPr="00170539" w:rsidRDefault="00C25F43" w:rsidP="00C25F4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70539">
                              <w:rPr>
                                <w:b/>
                                <w:sz w:val="28"/>
                              </w:rPr>
                              <w:t xml:space="preserve">Should the British government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cut foreign aid spending from 0.7% of GDP?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2084" id="Wave 8" o:spid="_x0000_s1029" type="#_x0000_t64" style="position:absolute;margin-left:14.25pt;margin-top:3.8pt;width:37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" adj="27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42F71AE" w14:textId="77777777" w:rsidR="00C25F43" w:rsidRPr="00170539" w:rsidRDefault="00C25F43" w:rsidP="00C25F4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70539">
                        <w:rPr>
                          <w:b/>
                          <w:sz w:val="28"/>
                        </w:rPr>
                        <w:t xml:space="preserve">Should the British government </w:t>
                      </w:r>
                      <w:r>
                        <w:rPr>
                          <w:b/>
                          <w:sz w:val="28"/>
                        </w:rPr>
                        <w:t>cut foreign aid spending from 0.7% of GDP?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63EF763" wp14:editId="0E1C29E0">
            <wp:simplePos x="0" y="0"/>
            <wp:positionH relativeFrom="column">
              <wp:posOffset>5038725</wp:posOffset>
            </wp:positionH>
            <wp:positionV relativeFrom="paragraph">
              <wp:posOffset>78740</wp:posOffset>
            </wp:positionV>
            <wp:extent cx="1564005" cy="1127125"/>
            <wp:effectExtent l="0" t="0" r="0" b="0"/>
            <wp:wrapTight wrapText="bothSides">
              <wp:wrapPolygon edited="0">
                <wp:start x="0" y="0"/>
                <wp:lineTo x="0" y="21174"/>
                <wp:lineTo x="21311" y="21174"/>
                <wp:lineTo x="21311" y="0"/>
                <wp:lineTo x="0" y="0"/>
              </wp:wrapPolygon>
            </wp:wrapTight>
            <wp:docPr id="9" name="Picture 9" descr="http://www.odi.org.uk/sites/odi.org.uk/files/styles/ajz_large/public/widget-images/africa-world-water-day-climate.jpg?itok=auuQx8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di.org.uk/sites/odi.org.uk/files/styles/ajz_large/public/widget-images/africa-world-water-day-climate.jpg?itok=auuQx8M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D1291" w14:textId="77777777" w:rsidR="00C25F43" w:rsidRDefault="00C25F43" w:rsidP="00C25F43"/>
    <w:p w14:paraId="0A9DF9A7" w14:textId="77777777" w:rsidR="00C25F43" w:rsidRDefault="00C25F43" w:rsidP="00C25F43"/>
    <w:p w14:paraId="697F3F40" w14:textId="024892FC" w:rsidR="00C25F43" w:rsidRDefault="00C25F43" w:rsidP="00C25F43"/>
    <w:p w14:paraId="51AA744F" w14:textId="43989226" w:rsidR="00C25F43" w:rsidRDefault="00C25F43" w:rsidP="00C25F43"/>
    <w:p w14:paraId="133CD06C" w14:textId="4F0F4E09" w:rsidR="00C25F43" w:rsidRDefault="00C25F43" w:rsidP="00C25F43"/>
    <w:p w14:paraId="1F146AEB" w14:textId="7608EF4E" w:rsidR="00C25F43" w:rsidRDefault="00C25F43" w:rsidP="00C25F43"/>
    <w:p w14:paraId="6D568F3D" w14:textId="77777777" w:rsidR="00C25F43" w:rsidRDefault="00C25F43" w:rsidP="00C25F43"/>
    <w:p w14:paraId="0CF61A51" w14:textId="77777777" w:rsidR="00C25F43" w:rsidRPr="00825BCE" w:rsidRDefault="00C25F43" w:rsidP="00825BCE">
      <w:pPr>
        <w:jc w:val="center"/>
        <w:rPr>
          <w:b/>
          <w:sz w:val="32"/>
          <w:szCs w:val="32"/>
          <w:u w:val="single"/>
        </w:rPr>
      </w:pPr>
    </w:p>
    <w:p w14:paraId="5A6BB494" w14:textId="77777777" w:rsidR="00C25F43" w:rsidRDefault="00C25F43"/>
    <w:p w14:paraId="7A55D437" w14:textId="077915C6" w:rsidR="00C25F43" w:rsidRPr="002E3928" w:rsidRDefault="00C25F43">
      <w:pPr>
        <w:rPr>
          <w:b/>
          <w:bCs/>
          <w:sz w:val="28"/>
          <w:szCs w:val="28"/>
        </w:rPr>
      </w:pPr>
      <w:r w:rsidRPr="002E3928">
        <w:rPr>
          <w:b/>
          <w:bCs/>
          <w:sz w:val="28"/>
          <w:szCs w:val="28"/>
        </w:rPr>
        <w:lastRenderedPageBreak/>
        <w:t>Task 2</w:t>
      </w:r>
    </w:p>
    <w:p w14:paraId="5AF77428" w14:textId="70FB78CA" w:rsidR="00D54E5B" w:rsidRDefault="009748EA">
      <w:r>
        <w:t>For this piece of work, you have the choice of researching something of interest from the subject of economics.  You can choose one of the following approaches (labelled 1 to 4) and then complete the task at the bottom of the page:</w:t>
      </w:r>
    </w:p>
    <w:p w14:paraId="623004FC" w14:textId="77777777" w:rsidR="00B16245" w:rsidRDefault="00B16245" w:rsidP="00B16245">
      <w:pPr>
        <w:pStyle w:val="ListParagraph"/>
        <w:numPr>
          <w:ilvl w:val="0"/>
          <w:numId w:val="3"/>
        </w:numPr>
      </w:pPr>
      <w:r>
        <w:t>Go to the following website:</w:t>
      </w:r>
    </w:p>
    <w:p w14:paraId="673C2B4F" w14:textId="77777777" w:rsidR="00B16245" w:rsidRDefault="00B16245">
      <w:hyperlink r:id="rId13" w:history="1">
        <w:r>
          <w:rPr>
            <w:rStyle w:val="Hyperlink"/>
          </w:rPr>
          <w:t>https://www.bbc.co.uk/news/business/economy</w:t>
        </w:r>
      </w:hyperlink>
    </w:p>
    <w:p w14:paraId="0A5667E5" w14:textId="77777777" w:rsidR="00B16245" w:rsidRDefault="00B16245" w:rsidP="00B16245">
      <w:pPr>
        <w:pStyle w:val="ListParagraph"/>
        <w:numPr>
          <w:ilvl w:val="0"/>
          <w:numId w:val="2"/>
        </w:numPr>
      </w:pPr>
      <w:r>
        <w:t>Browse the articles and find one that interests you</w:t>
      </w:r>
    </w:p>
    <w:p w14:paraId="2FDC68C6" w14:textId="77777777" w:rsidR="00B16245" w:rsidRDefault="00B16245" w:rsidP="00B16245">
      <w:pPr>
        <w:pStyle w:val="ListParagraph"/>
        <w:numPr>
          <w:ilvl w:val="0"/>
          <w:numId w:val="2"/>
        </w:numPr>
      </w:pPr>
      <w:r>
        <w:t>The ‘features’ section is particularly good for looking at issues in depth</w:t>
      </w:r>
    </w:p>
    <w:p w14:paraId="35AC50B1" w14:textId="77777777" w:rsidR="00B16245" w:rsidRDefault="00B16245" w:rsidP="00B16245">
      <w:pPr>
        <w:pStyle w:val="ListParagraph"/>
        <w:numPr>
          <w:ilvl w:val="0"/>
          <w:numId w:val="2"/>
        </w:numPr>
      </w:pPr>
      <w:r>
        <w:t>Use the article from the BBC website as a starting point for further research</w:t>
      </w:r>
    </w:p>
    <w:p w14:paraId="2EA06B32" w14:textId="77777777" w:rsidR="00B16245" w:rsidRDefault="00B16245" w:rsidP="00B16245">
      <w:pPr>
        <w:pStyle w:val="ListParagraph"/>
      </w:pPr>
    </w:p>
    <w:p w14:paraId="554BE05B" w14:textId="64EEDAE2" w:rsidR="00B16245" w:rsidRDefault="00B16245" w:rsidP="00B16245">
      <w:pPr>
        <w:pStyle w:val="ListParagraph"/>
        <w:numPr>
          <w:ilvl w:val="0"/>
          <w:numId w:val="3"/>
        </w:numPr>
      </w:pPr>
      <w:r>
        <w:t>Listen to one of the</w:t>
      </w:r>
      <w:r w:rsidR="006B2B71">
        <w:t>se</w:t>
      </w:r>
      <w:r>
        <w:t xml:space="preserve"> podcasts</w:t>
      </w:r>
      <w:r w:rsidR="006B2B71">
        <w:t xml:space="preserve">: </w:t>
      </w:r>
      <w:hyperlink r:id="rId14" w:history="1">
        <w:r w:rsidR="006B2B71" w:rsidRPr="006B2B71">
          <w:rPr>
            <w:rStyle w:val="Hyperlink"/>
          </w:rPr>
          <w:t>Podcasts with A-level questions | Institute for Fiscal Studies</w:t>
        </w:r>
      </w:hyperlink>
    </w:p>
    <w:p w14:paraId="27D14896" w14:textId="77777777" w:rsidR="006B2B71" w:rsidRDefault="006B2B71" w:rsidP="006B2B71">
      <w:pPr>
        <w:pStyle w:val="ListParagraph"/>
      </w:pPr>
    </w:p>
    <w:p w14:paraId="7F76D1BB" w14:textId="2BFB1154" w:rsidR="00B16245" w:rsidRDefault="00B16245" w:rsidP="00BE2B9B">
      <w:pPr>
        <w:pStyle w:val="ListParagraph"/>
        <w:numPr>
          <w:ilvl w:val="0"/>
          <w:numId w:val="3"/>
        </w:numPr>
      </w:pPr>
      <w:r>
        <w:t>Pick one of the following issues to investigate:</w:t>
      </w:r>
    </w:p>
    <w:p w14:paraId="35B20378" w14:textId="240B1581" w:rsidR="00BE2B9B" w:rsidRDefault="00BE2B9B" w:rsidP="00B16245">
      <w:pPr>
        <w:pStyle w:val="ListParagraph"/>
        <w:numPr>
          <w:ilvl w:val="0"/>
          <w:numId w:val="4"/>
        </w:numPr>
      </w:pPr>
      <w:r>
        <w:t>The ‘green revolution’ and the economic impact of this</w:t>
      </w:r>
    </w:p>
    <w:p w14:paraId="7AF81634" w14:textId="20C4B720" w:rsidR="00A8117B" w:rsidRDefault="00A8117B" w:rsidP="00B16245">
      <w:pPr>
        <w:pStyle w:val="ListParagraph"/>
        <w:numPr>
          <w:ilvl w:val="0"/>
          <w:numId w:val="4"/>
        </w:numPr>
      </w:pPr>
      <w:r>
        <w:t>The economic impact of Russia’s invasion of Ukraine</w:t>
      </w:r>
    </w:p>
    <w:p w14:paraId="63B839B5" w14:textId="081F9DD1" w:rsidR="006E053C" w:rsidRDefault="006E053C" w:rsidP="00B16245">
      <w:pPr>
        <w:pStyle w:val="ListParagraph"/>
        <w:numPr>
          <w:ilvl w:val="0"/>
          <w:numId w:val="4"/>
        </w:numPr>
      </w:pPr>
      <w:r>
        <w:t xml:space="preserve">Government economic policy </w:t>
      </w:r>
      <w:r w:rsidR="002D532B">
        <w:t xml:space="preserve">– what have been some of the </w:t>
      </w:r>
      <w:r w:rsidR="007710FD">
        <w:t>economic policies of the first year of the Labour government?  What were their aims?  Have they been successful so far?</w:t>
      </w:r>
    </w:p>
    <w:p w14:paraId="4BF5B191" w14:textId="335AA3BA" w:rsidR="00B16245" w:rsidRDefault="00B16245" w:rsidP="001C40BA">
      <w:pPr>
        <w:pStyle w:val="ListParagraph"/>
        <w:numPr>
          <w:ilvl w:val="0"/>
          <w:numId w:val="4"/>
        </w:numPr>
      </w:pPr>
      <w:r>
        <w:t xml:space="preserve">The economics of crypto currencies (Bitcoin, </w:t>
      </w:r>
      <w:r w:rsidR="00A663A9">
        <w:t>etc</w:t>
      </w:r>
      <w:r>
        <w:t>)</w:t>
      </w:r>
    </w:p>
    <w:p w14:paraId="30206C69" w14:textId="77777777" w:rsidR="00B16245" w:rsidRDefault="00B16245" w:rsidP="00B16245">
      <w:pPr>
        <w:pStyle w:val="ListParagraph"/>
        <w:numPr>
          <w:ilvl w:val="0"/>
          <w:numId w:val="4"/>
        </w:numPr>
      </w:pPr>
      <w:r>
        <w:t>Hedge funds and their impact on the economy</w:t>
      </w:r>
    </w:p>
    <w:p w14:paraId="66EBBEE0" w14:textId="77777777" w:rsidR="00B16245" w:rsidRDefault="00B16245" w:rsidP="00B16245">
      <w:pPr>
        <w:pStyle w:val="ListParagraph"/>
        <w:numPr>
          <w:ilvl w:val="0"/>
          <w:numId w:val="4"/>
        </w:numPr>
      </w:pPr>
      <w:r>
        <w:t>Electric cars</w:t>
      </w:r>
    </w:p>
    <w:p w14:paraId="793CD724" w14:textId="5B3BF0D4" w:rsidR="00542EB5" w:rsidRDefault="00542EB5" w:rsidP="00B16245">
      <w:pPr>
        <w:pStyle w:val="ListParagraph"/>
        <w:numPr>
          <w:ilvl w:val="0"/>
          <w:numId w:val="4"/>
        </w:numPr>
      </w:pPr>
      <w:r>
        <w:t>The economic impact of vaping</w:t>
      </w:r>
    </w:p>
    <w:p w14:paraId="7D068332" w14:textId="7549F8D6" w:rsidR="00B16245" w:rsidRDefault="00B16245" w:rsidP="00B16245">
      <w:pPr>
        <w:pStyle w:val="ListParagraph"/>
        <w:numPr>
          <w:ilvl w:val="0"/>
          <w:numId w:val="4"/>
        </w:numPr>
      </w:pPr>
      <w:r>
        <w:t xml:space="preserve">‘Technological disruption’ – markets where technology is transforming the way markets work e.g. online shopping; </w:t>
      </w:r>
      <w:r w:rsidR="002D532B">
        <w:t>ridesharing</w:t>
      </w:r>
      <w:r>
        <w:t>; entertainment industry etc.</w:t>
      </w:r>
    </w:p>
    <w:p w14:paraId="7DE3FD9C" w14:textId="4601308E" w:rsidR="00B16245" w:rsidRDefault="00B16245" w:rsidP="00B16245">
      <w:pPr>
        <w:pStyle w:val="ListParagraph"/>
        <w:numPr>
          <w:ilvl w:val="0"/>
          <w:numId w:val="4"/>
        </w:numPr>
      </w:pPr>
      <w:r>
        <w:t>The future of work – automation and artificial intelligence</w:t>
      </w:r>
      <w:r w:rsidR="004F5DB7">
        <w:t>, working from home</w:t>
      </w:r>
      <w:r>
        <w:t>.</w:t>
      </w:r>
    </w:p>
    <w:p w14:paraId="2E8551F8" w14:textId="77777777" w:rsidR="00B16245" w:rsidRDefault="00B16245" w:rsidP="00B16245">
      <w:pPr>
        <w:pStyle w:val="ListParagraph"/>
      </w:pPr>
    </w:p>
    <w:p w14:paraId="4BA65A27" w14:textId="77777777" w:rsidR="00B16245" w:rsidRDefault="00B16245" w:rsidP="00A8117B">
      <w:pPr>
        <w:pStyle w:val="ListParagraph"/>
        <w:numPr>
          <w:ilvl w:val="0"/>
          <w:numId w:val="4"/>
        </w:numPr>
      </w:pPr>
      <w:r>
        <w:t xml:space="preserve">Something economics-related of </w:t>
      </w:r>
      <w:r w:rsidRPr="009748EA">
        <w:rPr>
          <w:i/>
        </w:rPr>
        <w:t>your choice</w:t>
      </w:r>
      <w:r>
        <w:t>.</w:t>
      </w:r>
    </w:p>
    <w:p w14:paraId="47DD79D0" w14:textId="77777777" w:rsidR="009748EA" w:rsidRDefault="009748EA" w:rsidP="009748EA">
      <w:pPr>
        <w:ind w:left="360"/>
      </w:pPr>
      <w:r>
        <w:t>-------------------------------------------------------------------------------------------------------------------------------------------------</w:t>
      </w:r>
    </w:p>
    <w:p w14:paraId="1696ECC4" w14:textId="77777777" w:rsidR="00B16245" w:rsidRPr="009748EA" w:rsidRDefault="009748EA" w:rsidP="00B16245">
      <w:pPr>
        <w:rPr>
          <w:b/>
          <w:u w:val="single"/>
        </w:rPr>
      </w:pPr>
      <w:r w:rsidRPr="009748EA">
        <w:rPr>
          <w:u w:val="single"/>
        </w:rPr>
        <w:t xml:space="preserve">Title:  </w:t>
      </w:r>
      <w:r w:rsidRPr="009748EA">
        <w:rPr>
          <w:b/>
          <w:u w:val="single"/>
        </w:rPr>
        <w:t>Why is (your choice) important?</w:t>
      </w:r>
    </w:p>
    <w:p w14:paraId="3705EAA1" w14:textId="77777777" w:rsidR="00B16245" w:rsidRDefault="00B16245" w:rsidP="00B16245">
      <w:r>
        <w:t xml:space="preserve">Whichever option you </w:t>
      </w:r>
      <w:r w:rsidR="009748EA">
        <w:t>choose, follow these guidelines.</w:t>
      </w:r>
    </w:p>
    <w:p w14:paraId="7906EAA4" w14:textId="77777777" w:rsidR="009748EA" w:rsidRDefault="009748EA" w:rsidP="00B16245">
      <w:r>
        <w:t>Produce a summary of the issue, which includes:</w:t>
      </w:r>
    </w:p>
    <w:p w14:paraId="196492B6" w14:textId="77777777" w:rsidR="009748EA" w:rsidRDefault="009748EA" w:rsidP="009748EA">
      <w:pPr>
        <w:pStyle w:val="ListParagraph"/>
        <w:numPr>
          <w:ilvl w:val="0"/>
          <w:numId w:val="6"/>
        </w:numPr>
      </w:pPr>
      <w:r>
        <w:t>What is happening now, what has happened in the past, what could happen in the future</w:t>
      </w:r>
    </w:p>
    <w:p w14:paraId="425D10C8" w14:textId="77777777" w:rsidR="009748EA" w:rsidRDefault="009748EA" w:rsidP="009748EA">
      <w:pPr>
        <w:pStyle w:val="ListParagraph"/>
        <w:numPr>
          <w:ilvl w:val="0"/>
          <w:numId w:val="6"/>
        </w:numPr>
      </w:pPr>
      <w:r>
        <w:t>A summary of the main debates/disagreements e.g. is the change good or bad?  Who might it be good or bad for?</w:t>
      </w:r>
    </w:p>
    <w:p w14:paraId="07599922" w14:textId="77777777" w:rsidR="009748EA" w:rsidRDefault="009748EA" w:rsidP="009748EA">
      <w:pPr>
        <w:pStyle w:val="ListParagraph"/>
        <w:numPr>
          <w:ilvl w:val="0"/>
          <w:numId w:val="6"/>
        </w:numPr>
      </w:pPr>
      <w:r>
        <w:t>How does it affect some of the economic basics?  (e.g. prices? Choice? Competition? Employment? Growth? Development? Investment? Income? Etc)</w:t>
      </w:r>
    </w:p>
    <w:p w14:paraId="135463FA" w14:textId="24EBC017" w:rsidR="009748EA" w:rsidRDefault="009748EA" w:rsidP="009748EA">
      <w:pPr>
        <w:pStyle w:val="ListParagraph"/>
        <w:numPr>
          <w:ilvl w:val="0"/>
          <w:numId w:val="6"/>
        </w:numPr>
      </w:pPr>
      <w:r>
        <w:t>A conclusion/judgement, which answers why the topic you have chosen is important and who it is important for.</w:t>
      </w:r>
    </w:p>
    <w:p w14:paraId="278C3142" w14:textId="0334EEFA" w:rsidR="009748EA" w:rsidRPr="009748EA" w:rsidRDefault="00C25F43" w:rsidP="009748EA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0D837" wp14:editId="505127A2">
                <wp:simplePos x="0" y="0"/>
                <wp:positionH relativeFrom="column">
                  <wp:posOffset>3409950</wp:posOffset>
                </wp:positionH>
                <wp:positionV relativeFrom="paragraph">
                  <wp:posOffset>7620</wp:posOffset>
                </wp:positionV>
                <wp:extent cx="3371850" cy="1924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0CC50" w14:textId="28D673D8" w:rsidR="00BB280A" w:rsidRDefault="00BB280A">
                            <w:r>
                              <w:t>Marking:</w:t>
                            </w:r>
                          </w:p>
                          <w:p w14:paraId="783BCA8D" w14:textId="758A4682" w:rsidR="00BB280A" w:rsidRDefault="00BB280A" w:rsidP="00BB28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BB280A">
                              <w:rPr>
                                <w:b/>
                              </w:rPr>
                              <w:t>AO1 (Knowledge):</w:t>
                            </w:r>
                            <w:r>
                              <w:t xml:space="preserve"> You use accurate economic terms, and explain these clearly</w:t>
                            </w:r>
                          </w:p>
                          <w:p w14:paraId="5E148005" w14:textId="6198F0A3" w:rsidR="00BB280A" w:rsidRDefault="00BB280A" w:rsidP="00BB28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BB280A">
                              <w:rPr>
                                <w:b/>
                              </w:rPr>
                              <w:t>AO2 (Application):</w:t>
                            </w:r>
                            <w:r>
                              <w:t xml:space="preserve"> You use examples, data, graphs etc, to illustrate your answer</w:t>
                            </w:r>
                          </w:p>
                          <w:p w14:paraId="54BFEAA0" w14:textId="1D0027E3" w:rsidR="00BB280A" w:rsidRDefault="00BB280A" w:rsidP="00BB28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BB280A">
                              <w:rPr>
                                <w:b/>
                              </w:rPr>
                              <w:t>AO3 (Analysis):</w:t>
                            </w:r>
                            <w:r>
                              <w:t xml:space="preserve"> You explain why something is the case</w:t>
                            </w:r>
                          </w:p>
                          <w:p w14:paraId="4354885D" w14:textId="2A06E99C" w:rsidR="00BB280A" w:rsidRDefault="00BB280A" w:rsidP="00BB28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BB280A">
                              <w:rPr>
                                <w:b/>
                              </w:rPr>
                              <w:t>AO4 (Evaluation):</w:t>
                            </w:r>
                            <w:r>
                              <w:t xml:space="preserve"> You make a clear judgement about why something is important.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10D8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268.5pt;margin-top:.6pt;width:265.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" fillcolor="white [3201]" strokeweight=".5pt">
                <v:textbox>
                  <w:txbxContent>
                    <w:p w14:paraId="0820CC50" w14:textId="28D673D8" w:rsidR="00BB280A" w:rsidRDefault="00BB280A">
                      <w:r>
                        <w:t>Marking:</w:t>
                      </w:r>
                    </w:p>
                    <w:p w14:paraId="783BCA8D" w14:textId="758A4682" w:rsidR="00BB280A" w:rsidRDefault="00BB280A" w:rsidP="00BB280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BB280A">
                        <w:rPr>
                          <w:b/>
                        </w:rPr>
                        <w:t>AO1 (Knowledge):</w:t>
                      </w:r>
                      <w:r>
                        <w:t xml:space="preserve"> You use accurate economic terms, and explain these clearly</w:t>
                      </w:r>
                    </w:p>
                    <w:p w14:paraId="5E148005" w14:textId="6198F0A3" w:rsidR="00BB280A" w:rsidRDefault="00BB280A" w:rsidP="00BB280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BB280A">
                        <w:rPr>
                          <w:b/>
                        </w:rPr>
                        <w:t>AO2 (Application):</w:t>
                      </w:r>
                      <w:r>
                        <w:t xml:space="preserve"> You use examples, data, graphs etc, to illustrate your answer</w:t>
                      </w:r>
                    </w:p>
                    <w:p w14:paraId="54BFEAA0" w14:textId="1D0027E3" w:rsidR="00BB280A" w:rsidRDefault="00BB280A" w:rsidP="00BB280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BB280A">
                        <w:rPr>
                          <w:b/>
                        </w:rPr>
                        <w:t>AO3 (Analysis):</w:t>
                      </w:r>
                      <w:r>
                        <w:t xml:space="preserve"> You explain why something is the case</w:t>
                      </w:r>
                    </w:p>
                    <w:p w14:paraId="4354885D" w14:textId="2A06E99C" w:rsidR="00BB280A" w:rsidRDefault="00BB280A" w:rsidP="00BB280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BB280A">
                        <w:rPr>
                          <w:b/>
                        </w:rPr>
                        <w:t>AO4 (Evaluation):</w:t>
                      </w:r>
                      <w:r>
                        <w:t xml:space="preserve"> You make a clear judgement about why something is important.</w:t>
                      </w:r>
                    </w:p>
                  </w:txbxContent>
                </v:textbox>
              </v:shape>
            </w:pict>
          </mc:Fallback>
        </mc:AlternateContent>
      </w:r>
      <w:r w:rsidR="009748EA" w:rsidRPr="009748EA">
        <w:rPr>
          <w:u w:val="single"/>
        </w:rPr>
        <w:t>Basic features:</w:t>
      </w:r>
    </w:p>
    <w:p w14:paraId="484A76BC" w14:textId="77777777" w:rsidR="00B16245" w:rsidRPr="009748EA" w:rsidRDefault="00B16245" w:rsidP="00B16245">
      <w:pPr>
        <w:pStyle w:val="ListParagraph"/>
        <w:numPr>
          <w:ilvl w:val="0"/>
          <w:numId w:val="5"/>
        </w:numPr>
        <w:rPr>
          <w:b/>
        </w:rPr>
      </w:pPr>
      <w:r w:rsidRPr="009748EA">
        <w:rPr>
          <w:b/>
        </w:rPr>
        <w:t>Maximum of 2 sides of typed A4</w:t>
      </w:r>
    </w:p>
    <w:p w14:paraId="6BB9E841" w14:textId="77777777" w:rsidR="00B16245" w:rsidRDefault="00B16245" w:rsidP="00B16245">
      <w:pPr>
        <w:pStyle w:val="ListParagraph"/>
        <w:numPr>
          <w:ilvl w:val="0"/>
          <w:numId w:val="5"/>
        </w:numPr>
      </w:pPr>
      <w:r>
        <w:t xml:space="preserve">Graphs and data, </w:t>
      </w:r>
      <w:proofErr w:type="gramStart"/>
      <w:r>
        <w:t>where</w:t>
      </w:r>
      <w:proofErr w:type="gramEnd"/>
      <w:r>
        <w:t xml:space="preserve"> helpful</w:t>
      </w:r>
    </w:p>
    <w:p w14:paraId="560FFD46" w14:textId="77777777" w:rsidR="00B16245" w:rsidRDefault="00B16245" w:rsidP="00B16245">
      <w:pPr>
        <w:pStyle w:val="ListParagraph"/>
        <w:numPr>
          <w:ilvl w:val="0"/>
          <w:numId w:val="5"/>
        </w:numPr>
      </w:pPr>
      <w:r>
        <w:t>Links to articles/podcasts you used</w:t>
      </w:r>
    </w:p>
    <w:p w14:paraId="16965376" w14:textId="018B5CB0" w:rsidR="00B16245" w:rsidRDefault="009748EA" w:rsidP="00A8117B">
      <w:pPr>
        <w:pStyle w:val="ListParagraph"/>
        <w:numPr>
          <w:ilvl w:val="0"/>
          <w:numId w:val="5"/>
        </w:numPr>
      </w:pPr>
      <w:r>
        <w:t>Identification of key terms</w:t>
      </w:r>
    </w:p>
    <w:sectPr w:rsidR="00B16245" w:rsidSect="00B16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E67E7"/>
    <w:multiLevelType w:val="hybridMultilevel"/>
    <w:tmpl w:val="88AE0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65D90"/>
    <w:multiLevelType w:val="hybridMultilevel"/>
    <w:tmpl w:val="39EC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D1FA3"/>
    <w:multiLevelType w:val="hybridMultilevel"/>
    <w:tmpl w:val="AC94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46EE6"/>
    <w:multiLevelType w:val="hybridMultilevel"/>
    <w:tmpl w:val="FBCC56A0"/>
    <w:lvl w:ilvl="0" w:tplc="98C8A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492161"/>
    <w:multiLevelType w:val="hybridMultilevel"/>
    <w:tmpl w:val="ADDA2D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A338B9"/>
    <w:multiLevelType w:val="hybridMultilevel"/>
    <w:tmpl w:val="8BF0E3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964C6"/>
    <w:multiLevelType w:val="hybridMultilevel"/>
    <w:tmpl w:val="E2BCD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020">
    <w:abstractNumId w:val="0"/>
  </w:num>
  <w:num w:numId="2" w16cid:durableId="1979339634">
    <w:abstractNumId w:val="2"/>
  </w:num>
  <w:num w:numId="3" w16cid:durableId="1438790009">
    <w:abstractNumId w:val="6"/>
  </w:num>
  <w:num w:numId="4" w16cid:durableId="330450068">
    <w:abstractNumId w:val="4"/>
  </w:num>
  <w:num w:numId="5" w16cid:durableId="1997106295">
    <w:abstractNumId w:val="3"/>
  </w:num>
  <w:num w:numId="6" w16cid:durableId="1454977581">
    <w:abstractNumId w:val="5"/>
  </w:num>
  <w:num w:numId="7" w16cid:durableId="62353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45"/>
    <w:rsid w:val="000E5CC0"/>
    <w:rsid w:val="001C40BA"/>
    <w:rsid w:val="00245205"/>
    <w:rsid w:val="002D532B"/>
    <w:rsid w:val="002E3928"/>
    <w:rsid w:val="00437936"/>
    <w:rsid w:val="004F5DB7"/>
    <w:rsid w:val="0052561A"/>
    <w:rsid w:val="00542EB5"/>
    <w:rsid w:val="005F06B8"/>
    <w:rsid w:val="00627E64"/>
    <w:rsid w:val="006644AD"/>
    <w:rsid w:val="006B2B71"/>
    <w:rsid w:val="006E053C"/>
    <w:rsid w:val="006E3A22"/>
    <w:rsid w:val="006F50F4"/>
    <w:rsid w:val="007710FD"/>
    <w:rsid w:val="00823C55"/>
    <w:rsid w:val="00825BCE"/>
    <w:rsid w:val="008732D2"/>
    <w:rsid w:val="009748EA"/>
    <w:rsid w:val="0098216C"/>
    <w:rsid w:val="009F453A"/>
    <w:rsid w:val="00A663A9"/>
    <w:rsid w:val="00A8117B"/>
    <w:rsid w:val="00B16245"/>
    <w:rsid w:val="00BB280A"/>
    <w:rsid w:val="00BE2B9B"/>
    <w:rsid w:val="00C25F43"/>
    <w:rsid w:val="00C3680B"/>
    <w:rsid w:val="00D54E5B"/>
    <w:rsid w:val="00D63D5F"/>
    <w:rsid w:val="00E557A5"/>
    <w:rsid w:val="00E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00D0"/>
  <w15:chartTrackingRefBased/>
  <w15:docId w15:val="{DF4926EA-AAD9-4FF1-98DE-CB7224AB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62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32D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news/business/econom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ifs.org.uk/level-post-16-resources/podcasts-level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7C1A3806A2A42BD0A217C179F1299" ma:contentTypeVersion="14" ma:contentTypeDescription="Create a new document." ma:contentTypeScope="" ma:versionID="99715d012c322202afb5446d189f9e41">
  <xsd:schema xmlns:xsd="http://www.w3.org/2001/XMLSchema" xmlns:xs="http://www.w3.org/2001/XMLSchema" xmlns:p="http://schemas.microsoft.com/office/2006/metadata/properties" xmlns:ns3="20831478-3740-478c-9b4e-ae6a453f3734" xmlns:ns4="475f15f1-5e82-4fcc-a03f-e8e277d93b61" targetNamespace="http://schemas.microsoft.com/office/2006/metadata/properties" ma:root="true" ma:fieldsID="fbba8693c3ae67dbc7d3688809c5d0da" ns3:_="" ns4:_="">
    <xsd:import namespace="20831478-3740-478c-9b4e-ae6a453f3734"/>
    <xsd:import namespace="475f15f1-5e82-4fcc-a03f-e8e277d93b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1478-3740-478c-9b4e-ae6a453f37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f15f1-5e82-4fcc-a03f-e8e277d9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D981C-9496-4C5F-AF36-0EEE67EC2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31478-3740-478c-9b4e-ae6a453f3734"/>
    <ds:schemaRef ds:uri="475f15f1-5e82-4fcc-a03f-e8e277d93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E6066-F623-42DB-895B-BFAC514E8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8BDB4-CBD9-4138-8019-48AFB11BA1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5f15f1-5e82-4fcc-a03f-e8e277d93b61"/>
    <ds:schemaRef ds:uri="20831478-3740-478c-9b4e-ae6a453f373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j.christopher</dc:creator>
  <cp:keywords/>
  <dc:description/>
  <cp:lastModifiedBy>J Christopher</cp:lastModifiedBy>
  <cp:revision>2</cp:revision>
  <dcterms:created xsi:type="dcterms:W3CDTF">2025-06-12T11:01:00Z</dcterms:created>
  <dcterms:modified xsi:type="dcterms:W3CDTF">2025-06-12T11:01:00Z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0x0101009CF7C1A3806A2A42BD0A217C179F1299</vt:lpwstr>
  </property>
</Properties>
</file>