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8DEB9" w14:textId="5ED9DC88" w:rsidR="00821075" w:rsidRPr="005931CB" w:rsidRDefault="00D0226E">
      <w:pPr>
        <w:widowControl w:val="0"/>
        <w:autoSpaceDE w:val="0"/>
        <w:autoSpaceDN w:val="0"/>
        <w:adjustRightInd w:val="0"/>
        <w:spacing w:after="0" w:line="240" w:lineRule="exact"/>
        <w:rPr>
          <w:rFonts w:ascii="Lucida Sans" w:hAnsi="Lucida Sans" w:cs="Times New Roman"/>
          <w:sz w:val="24"/>
          <w:szCs w:val="24"/>
        </w:rPr>
      </w:pPr>
      <w:r w:rsidRPr="00D0226E">
        <w:rPr>
          <w:rFonts w:ascii="Lucida Sans" w:hAnsi="Lucida Sans" w:cs="Times New Roman"/>
          <w:noProof/>
          <w:sz w:val="24"/>
          <w:szCs w:val="24"/>
        </w:rPr>
        <w:drawing>
          <wp:anchor distT="0" distB="0" distL="114300" distR="114300" simplePos="0" relativeHeight="251659264" behindDoc="0" locked="0" layoutInCell="1" allowOverlap="1" wp14:anchorId="66EE46A3" wp14:editId="1A8BE174">
            <wp:simplePos x="0" y="0"/>
            <wp:positionH relativeFrom="column">
              <wp:posOffset>5632450</wp:posOffset>
            </wp:positionH>
            <wp:positionV relativeFrom="paragraph">
              <wp:posOffset>0</wp:posOffset>
            </wp:positionV>
            <wp:extent cx="1289050" cy="1008380"/>
            <wp:effectExtent l="0" t="0" r="6350" b="1270"/>
            <wp:wrapSquare wrapText="bothSides"/>
            <wp:docPr id="724625183" name="Picture 1" descr="A yellow lion with w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25183" name="Picture 1" descr="A yellow lion with wings&#10;&#10;AI-generated content may be incorrect."/>
                    <pic:cNvPicPr/>
                  </pic:nvPicPr>
                  <pic:blipFill>
                    <a:blip r:embed="rId8"/>
                    <a:stretch>
                      <a:fillRect/>
                    </a:stretch>
                  </pic:blipFill>
                  <pic:spPr>
                    <a:xfrm>
                      <a:off x="0" y="0"/>
                      <a:ext cx="1289050" cy="1008380"/>
                    </a:xfrm>
                    <a:prstGeom prst="rect">
                      <a:avLst/>
                    </a:prstGeom>
                  </pic:spPr>
                </pic:pic>
              </a:graphicData>
            </a:graphic>
            <wp14:sizeRelH relativeFrom="margin">
              <wp14:pctWidth>0</wp14:pctWidth>
            </wp14:sizeRelH>
            <wp14:sizeRelV relativeFrom="margin">
              <wp14:pctHeight>0</wp14:pctHeight>
            </wp14:sizeRelV>
          </wp:anchor>
        </w:drawing>
      </w:r>
    </w:p>
    <w:p w14:paraId="05C4CBBE" w14:textId="7BE2E481" w:rsidR="00D0226E" w:rsidRPr="002D4EE4" w:rsidRDefault="00D57BB6" w:rsidP="002D4EE4">
      <w:pPr>
        <w:ind w:firstLine="720"/>
        <w:jc w:val="center"/>
        <w:rPr>
          <w:rFonts w:ascii="Lucida Sans" w:hAnsi="Lucida Sans"/>
          <w:b/>
          <w:bCs/>
          <w:sz w:val="44"/>
          <w:szCs w:val="44"/>
        </w:rPr>
      </w:pPr>
      <w:r w:rsidRPr="005931CB">
        <w:rPr>
          <w:rFonts w:ascii="Lucida Sans" w:hAnsi="Lucida Sans"/>
          <w:noProof/>
          <w:sz w:val="32"/>
        </w:rPr>
        <w:drawing>
          <wp:anchor distT="0" distB="0" distL="114300" distR="114300" simplePos="0" relativeHeight="251658240" behindDoc="0" locked="0" layoutInCell="1" allowOverlap="1" wp14:anchorId="558A39ED" wp14:editId="32DD1FAD">
            <wp:simplePos x="0" y="0"/>
            <wp:positionH relativeFrom="column">
              <wp:posOffset>0</wp:posOffset>
            </wp:positionH>
            <wp:positionV relativeFrom="paragraph">
              <wp:posOffset>-218440</wp:posOffset>
            </wp:positionV>
            <wp:extent cx="742950" cy="990728"/>
            <wp:effectExtent l="0" t="0" r="0" b="0"/>
            <wp:wrapNone/>
            <wp:docPr id="5" name="Picture 5" descr="E:\2014-15\Displays\Biolog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4-15\Displays\Biology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9907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31CB">
        <w:rPr>
          <w:rFonts w:ascii="Lucida Sans" w:hAnsi="Lucida Sans"/>
          <w:sz w:val="40"/>
        </w:rPr>
        <w:t xml:space="preserve"> </w:t>
      </w:r>
      <w:r w:rsidR="002D4EE4">
        <w:rPr>
          <w:rFonts w:ascii="Lucida Sans" w:hAnsi="Lucida Sans"/>
          <w:sz w:val="40"/>
        </w:rPr>
        <w:tab/>
      </w:r>
      <w:r w:rsidR="002D4EE4" w:rsidRPr="002D4EE4">
        <w:rPr>
          <w:rFonts w:ascii="Lucida Sans" w:hAnsi="Lucida Sans"/>
          <w:b/>
          <w:bCs/>
          <w:sz w:val="44"/>
          <w:szCs w:val="44"/>
        </w:rPr>
        <w:t>‘</w:t>
      </w:r>
      <w:r w:rsidRPr="002D4EE4">
        <w:rPr>
          <w:rFonts w:ascii="Lucida Sans" w:hAnsi="Lucida Sans"/>
          <w:b/>
          <w:bCs/>
          <w:sz w:val="44"/>
          <w:szCs w:val="44"/>
        </w:rPr>
        <w:t>A</w:t>
      </w:r>
      <w:r w:rsidR="002D4EE4" w:rsidRPr="002D4EE4">
        <w:rPr>
          <w:rFonts w:ascii="Lucida Sans" w:hAnsi="Lucida Sans"/>
          <w:b/>
          <w:bCs/>
          <w:sz w:val="44"/>
          <w:szCs w:val="44"/>
        </w:rPr>
        <w:t>’</w:t>
      </w:r>
      <w:r w:rsidRPr="002D4EE4">
        <w:rPr>
          <w:rFonts w:ascii="Lucida Sans" w:hAnsi="Lucida Sans"/>
          <w:b/>
          <w:bCs/>
          <w:sz w:val="44"/>
          <w:szCs w:val="44"/>
        </w:rPr>
        <w:t xml:space="preserve"> level Biology</w:t>
      </w:r>
    </w:p>
    <w:p w14:paraId="4422DDD7" w14:textId="30D56C66" w:rsidR="00D57BB6" w:rsidRPr="002D4EE4" w:rsidRDefault="00D57BB6" w:rsidP="002D4EE4">
      <w:pPr>
        <w:ind w:left="720" w:firstLine="720"/>
        <w:jc w:val="center"/>
        <w:rPr>
          <w:rFonts w:ascii="Lucida Sans" w:hAnsi="Lucida Sans"/>
          <w:b/>
          <w:bCs/>
          <w:sz w:val="44"/>
          <w:szCs w:val="44"/>
        </w:rPr>
      </w:pPr>
      <w:r w:rsidRPr="002D4EE4">
        <w:rPr>
          <w:rFonts w:ascii="Lucida Sans" w:hAnsi="Lucida Sans"/>
          <w:b/>
          <w:bCs/>
          <w:sz w:val="44"/>
          <w:szCs w:val="44"/>
        </w:rPr>
        <w:t xml:space="preserve">Y11 into </w:t>
      </w:r>
      <w:r w:rsidR="00A36746">
        <w:rPr>
          <w:rFonts w:ascii="Lucida Sans" w:hAnsi="Lucida Sans"/>
          <w:b/>
          <w:bCs/>
          <w:sz w:val="44"/>
          <w:szCs w:val="44"/>
        </w:rPr>
        <w:t>Y</w:t>
      </w:r>
      <w:r w:rsidRPr="002D4EE4">
        <w:rPr>
          <w:rFonts w:ascii="Lucida Sans" w:hAnsi="Lucida Sans"/>
          <w:b/>
          <w:bCs/>
          <w:sz w:val="44"/>
          <w:szCs w:val="44"/>
        </w:rPr>
        <w:t xml:space="preserve">12 </w:t>
      </w:r>
      <w:r w:rsidR="009328D2" w:rsidRPr="002D4EE4">
        <w:rPr>
          <w:rFonts w:ascii="Lucida Sans" w:hAnsi="Lucida Sans"/>
          <w:b/>
          <w:bCs/>
          <w:sz w:val="44"/>
          <w:szCs w:val="44"/>
        </w:rPr>
        <w:t>Gap</w:t>
      </w:r>
      <w:r w:rsidRPr="002D4EE4">
        <w:rPr>
          <w:rFonts w:ascii="Lucida Sans" w:hAnsi="Lucida Sans"/>
          <w:b/>
          <w:bCs/>
          <w:sz w:val="44"/>
          <w:szCs w:val="44"/>
        </w:rPr>
        <w:t xml:space="preserve"> task</w:t>
      </w:r>
    </w:p>
    <w:p w14:paraId="08A5497D" w14:textId="56D5086A" w:rsidR="00D57BB6" w:rsidRPr="005931CB" w:rsidRDefault="00D57BB6" w:rsidP="00D57BB6">
      <w:pPr>
        <w:jc w:val="center"/>
        <w:rPr>
          <w:rFonts w:ascii="Lucida Sans" w:hAnsi="Lucida Sans"/>
          <w:sz w:val="40"/>
        </w:rPr>
      </w:pPr>
    </w:p>
    <w:p w14:paraId="6A453E5B" w14:textId="067B1E11" w:rsidR="00D57BB6" w:rsidRPr="005931CB" w:rsidRDefault="00D57BB6" w:rsidP="00AF586B">
      <w:pPr>
        <w:rPr>
          <w:rFonts w:ascii="Lucida Sans" w:hAnsi="Lucida Sans" w:cs="Calibri"/>
          <w:sz w:val="40"/>
        </w:rPr>
      </w:pPr>
      <w:r w:rsidRPr="005931CB">
        <w:rPr>
          <w:rFonts w:ascii="Lucida Sans" w:hAnsi="Lucida Sans"/>
          <w:sz w:val="40"/>
        </w:rPr>
        <w:t>Name</w:t>
      </w:r>
      <w:r w:rsidR="00AA12A4" w:rsidRPr="005931CB">
        <w:rPr>
          <w:rFonts w:ascii="Lucida Sans" w:hAnsi="Lucida Sans"/>
          <w:sz w:val="40"/>
        </w:rPr>
        <w:t>:</w:t>
      </w:r>
      <w:r w:rsidR="00AA12A4">
        <w:rPr>
          <w:rFonts w:ascii="Lucida Sans" w:hAnsi="Lucida Sans"/>
          <w:sz w:val="40"/>
        </w:rPr>
        <w:t xml:space="preserve"> </w:t>
      </w:r>
      <w:r w:rsidRPr="005931CB">
        <w:rPr>
          <w:rFonts w:ascii="Lucida Sans" w:hAnsi="Lucida Sans"/>
          <w:sz w:val="40"/>
        </w:rPr>
        <w:t>…………………………………………………………</w:t>
      </w:r>
    </w:p>
    <w:p w14:paraId="7D761314" w14:textId="77777777" w:rsidR="00A03707" w:rsidRPr="005931CB" w:rsidRDefault="00A03707" w:rsidP="00D57BB6">
      <w:pPr>
        <w:rPr>
          <w:rFonts w:ascii="Lucida Sans" w:hAnsi="Lucida Sans"/>
          <w:sz w:val="28"/>
        </w:rPr>
      </w:pPr>
    </w:p>
    <w:p w14:paraId="35C6E74B" w14:textId="260EA7C6" w:rsidR="00D57BB6" w:rsidRPr="005931CB" w:rsidRDefault="00AF586B" w:rsidP="00EF0768">
      <w:pPr>
        <w:spacing w:line="360" w:lineRule="auto"/>
        <w:rPr>
          <w:rFonts w:ascii="Lucida Sans" w:hAnsi="Lucida Sans"/>
          <w:sz w:val="28"/>
        </w:rPr>
      </w:pPr>
      <w:r w:rsidRPr="005931CB">
        <w:rPr>
          <w:rFonts w:ascii="Lucida Sans" w:hAnsi="Lucida Sans"/>
          <w:sz w:val="28"/>
        </w:rPr>
        <w:t xml:space="preserve">The </w:t>
      </w:r>
      <w:r w:rsidR="00AA12A4">
        <w:rPr>
          <w:rFonts w:ascii="Lucida Sans" w:hAnsi="Lucida Sans"/>
          <w:sz w:val="28"/>
        </w:rPr>
        <w:t xml:space="preserve">gap </w:t>
      </w:r>
      <w:r w:rsidR="0060459E" w:rsidRPr="005931CB">
        <w:rPr>
          <w:rFonts w:ascii="Lucida Sans" w:hAnsi="Lucida Sans"/>
          <w:sz w:val="28"/>
        </w:rPr>
        <w:t>task is split into 5</w:t>
      </w:r>
      <w:r w:rsidRPr="005931CB">
        <w:rPr>
          <w:rFonts w:ascii="Lucida Sans" w:hAnsi="Lucida Sans"/>
          <w:sz w:val="28"/>
        </w:rPr>
        <w:t xml:space="preserve"> sections, firstly, to enable you to better understand the demands of the </w:t>
      </w:r>
      <w:r w:rsidR="00867FE5">
        <w:rPr>
          <w:rFonts w:ascii="Lucida Sans" w:hAnsi="Lucida Sans"/>
          <w:sz w:val="28"/>
        </w:rPr>
        <w:t>‘</w:t>
      </w:r>
      <w:r w:rsidRPr="005931CB">
        <w:rPr>
          <w:rFonts w:ascii="Lucida Sans" w:hAnsi="Lucida Sans"/>
          <w:sz w:val="28"/>
        </w:rPr>
        <w:t>A</w:t>
      </w:r>
      <w:r w:rsidR="00867FE5">
        <w:rPr>
          <w:rFonts w:ascii="Lucida Sans" w:hAnsi="Lucida Sans"/>
          <w:sz w:val="28"/>
        </w:rPr>
        <w:t>’</w:t>
      </w:r>
      <w:r w:rsidRPr="005931CB">
        <w:rPr>
          <w:rFonts w:ascii="Lucida Sans" w:hAnsi="Lucida Sans"/>
          <w:sz w:val="28"/>
        </w:rPr>
        <w:t xml:space="preserve"> level Biology course and secondly, to allow your teachers to bet</w:t>
      </w:r>
      <w:r w:rsidR="0060459E" w:rsidRPr="005931CB">
        <w:rPr>
          <w:rFonts w:ascii="Lucida Sans" w:hAnsi="Lucida Sans"/>
          <w:sz w:val="28"/>
        </w:rPr>
        <w:t>ter understand your needs. The 5</w:t>
      </w:r>
      <w:r w:rsidRPr="005931CB">
        <w:rPr>
          <w:rFonts w:ascii="Lucida Sans" w:hAnsi="Lucida Sans"/>
          <w:sz w:val="28"/>
        </w:rPr>
        <w:t xml:space="preserve"> sections are as follows:</w:t>
      </w:r>
    </w:p>
    <w:p w14:paraId="3F4EBF38" w14:textId="77777777" w:rsidR="00C9106F" w:rsidRPr="005931CB" w:rsidRDefault="00C9106F" w:rsidP="00EF0768">
      <w:pPr>
        <w:pStyle w:val="ListParagraph"/>
        <w:numPr>
          <w:ilvl w:val="0"/>
          <w:numId w:val="1"/>
        </w:numPr>
        <w:spacing w:line="360" w:lineRule="auto"/>
        <w:rPr>
          <w:rFonts w:ascii="Lucida Sans" w:hAnsi="Lucida Sans"/>
          <w:sz w:val="28"/>
        </w:rPr>
      </w:pPr>
      <w:r w:rsidRPr="005931CB">
        <w:rPr>
          <w:rFonts w:ascii="Lucida Sans" w:hAnsi="Lucida Sans"/>
          <w:sz w:val="28"/>
        </w:rPr>
        <w:t>Independent study – retrieval practice</w:t>
      </w:r>
    </w:p>
    <w:p w14:paraId="2AA3F9FF" w14:textId="77777777" w:rsidR="00AF586B" w:rsidRPr="005931CB" w:rsidRDefault="00AF586B" w:rsidP="00EF0768">
      <w:pPr>
        <w:pStyle w:val="ListParagraph"/>
        <w:numPr>
          <w:ilvl w:val="0"/>
          <w:numId w:val="1"/>
        </w:numPr>
        <w:spacing w:line="360" w:lineRule="auto"/>
        <w:rPr>
          <w:rFonts w:ascii="Lucida Sans" w:hAnsi="Lucida Sans"/>
          <w:sz w:val="28"/>
        </w:rPr>
      </w:pPr>
      <w:r w:rsidRPr="005931CB">
        <w:rPr>
          <w:rFonts w:ascii="Lucida Sans" w:hAnsi="Lucida Sans"/>
          <w:sz w:val="28"/>
        </w:rPr>
        <w:t>Literacy</w:t>
      </w:r>
    </w:p>
    <w:p w14:paraId="6FBA65A1" w14:textId="77777777" w:rsidR="00AF586B" w:rsidRPr="005931CB" w:rsidRDefault="00AF586B" w:rsidP="00EF0768">
      <w:pPr>
        <w:pStyle w:val="ListParagraph"/>
        <w:numPr>
          <w:ilvl w:val="0"/>
          <w:numId w:val="1"/>
        </w:numPr>
        <w:spacing w:line="360" w:lineRule="auto"/>
        <w:rPr>
          <w:rFonts w:ascii="Lucida Sans" w:hAnsi="Lucida Sans"/>
          <w:sz w:val="28"/>
        </w:rPr>
      </w:pPr>
      <w:r w:rsidRPr="005931CB">
        <w:rPr>
          <w:rFonts w:ascii="Lucida Sans" w:hAnsi="Lucida Sans"/>
          <w:sz w:val="28"/>
        </w:rPr>
        <w:t>Numeracy</w:t>
      </w:r>
    </w:p>
    <w:p w14:paraId="5CD9C1F4" w14:textId="77777777" w:rsidR="0060459E" w:rsidRPr="005931CB" w:rsidRDefault="0060459E" w:rsidP="00EF0768">
      <w:pPr>
        <w:pStyle w:val="ListParagraph"/>
        <w:numPr>
          <w:ilvl w:val="0"/>
          <w:numId w:val="1"/>
        </w:numPr>
        <w:spacing w:line="360" w:lineRule="auto"/>
        <w:rPr>
          <w:rFonts w:ascii="Lucida Sans" w:hAnsi="Lucida Sans"/>
          <w:sz w:val="28"/>
        </w:rPr>
      </w:pPr>
      <w:r w:rsidRPr="005931CB">
        <w:rPr>
          <w:rFonts w:ascii="Lucida Sans" w:hAnsi="Lucida Sans"/>
          <w:sz w:val="28"/>
        </w:rPr>
        <w:t>Practical skills</w:t>
      </w:r>
    </w:p>
    <w:p w14:paraId="7EF8E0AD" w14:textId="77777777" w:rsidR="00AF586B" w:rsidRPr="005931CB" w:rsidRDefault="00AF586B" w:rsidP="00EF0768">
      <w:pPr>
        <w:pStyle w:val="ListParagraph"/>
        <w:numPr>
          <w:ilvl w:val="0"/>
          <w:numId w:val="1"/>
        </w:numPr>
        <w:spacing w:line="360" w:lineRule="auto"/>
        <w:rPr>
          <w:rFonts w:ascii="Lucida Sans" w:hAnsi="Lucida Sans"/>
          <w:sz w:val="28"/>
        </w:rPr>
      </w:pPr>
      <w:r w:rsidRPr="005931CB">
        <w:rPr>
          <w:rFonts w:ascii="Lucida Sans" w:hAnsi="Lucida Sans"/>
          <w:sz w:val="28"/>
        </w:rPr>
        <w:t>Wider reading</w:t>
      </w:r>
    </w:p>
    <w:p w14:paraId="2CD03B5E" w14:textId="5E90B30D" w:rsidR="00661A68" w:rsidRDefault="00AF586B" w:rsidP="00EF0768">
      <w:pPr>
        <w:spacing w:line="360" w:lineRule="auto"/>
        <w:rPr>
          <w:rFonts w:ascii="Lucida Sans" w:hAnsi="Lucida Sans"/>
          <w:sz w:val="28"/>
        </w:rPr>
      </w:pPr>
      <w:r w:rsidRPr="005931CB">
        <w:rPr>
          <w:rFonts w:ascii="Lucida Sans" w:hAnsi="Lucida Sans"/>
          <w:sz w:val="28"/>
        </w:rPr>
        <w:t>Each section will be based on a topic that you</w:t>
      </w:r>
      <w:r w:rsidR="00AB03E0" w:rsidRPr="005931CB">
        <w:rPr>
          <w:rFonts w:ascii="Lucida Sans" w:hAnsi="Lucida Sans"/>
          <w:sz w:val="28"/>
        </w:rPr>
        <w:t xml:space="preserve"> will be studying in the first few</w:t>
      </w:r>
      <w:r w:rsidRPr="005931CB">
        <w:rPr>
          <w:rFonts w:ascii="Lucida Sans" w:hAnsi="Lucida Sans"/>
          <w:sz w:val="28"/>
        </w:rPr>
        <w:t xml:space="preserve"> weeks of</w:t>
      </w:r>
      <w:r w:rsidR="00661A68" w:rsidRPr="005931CB">
        <w:rPr>
          <w:rFonts w:ascii="Lucida Sans" w:hAnsi="Lucida Sans"/>
          <w:sz w:val="28"/>
        </w:rPr>
        <w:t xml:space="preserve"> the </w:t>
      </w:r>
      <w:r w:rsidR="00867FE5">
        <w:rPr>
          <w:rFonts w:ascii="Lucida Sans" w:hAnsi="Lucida Sans"/>
          <w:sz w:val="28"/>
        </w:rPr>
        <w:t>‘</w:t>
      </w:r>
      <w:r w:rsidR="00661A68" w:rsidRPr="005931CB">
        <w:rPr>
          <w:rFonts w:ascii="Lucida Sans" w:hAnsi="Lucida Sans"/>
          <w:sz w:val="28"/>
        </w:rPr>
        <w:t>A</w:t>
      </w:r>
      <w:r w:rsidR="00867FE5">
        <w:rPr>
          <w:rFonts w:ascii="Lucida Sans" w:hAnsi="Lucida Sans"/>
          <w:sz w:val="28"/>
        </w:rPr>
        <w:t>’</w:t>
      </w:r>
      <w:r w:rsidR="00661A68" w:rsidRPr="005931CB">
        <w:rPr>
          <w:rFonts w:ascii="Lucida Sans" w:hAnsi="Lucida Sans"/>
          <w:sz w:val="28"/>
        </w:rPr>
        <w:t xml:space="preserve"> level Biology course</w:t>
      </w:r>
      <w:r w:rsidR="00BB040D" w:rsidRPr="005931CB">
        <w:rPr>
          <w:rFonts w:ascii="Lucida Sans" w:hAnsi="Lucida Sans"/>
          <w:sz w:val="28"/>
        </w:rPr>
        <w:t xml:space="preserve"> and will begin to build on the knowledge you have acquired from your GCSE studies</w:t>
      </w:r>
      <w:r w:rsidR="00661A68" w:rsidRPr="005931CB">
        <w:rPr>
          <w:rFonts w:ascii="Lucida Sans" w:hAnsi="Lucida Sans"/>
          <w:sz w:val="28"/>
        </w:rPr>
        <w:t>.</w:t>
      </w:r>
    </w:p>
    <w:p w14:paraId="4B825BFD" w14:textId="26D686D8" w:rsidR="00F45929" w:rsidRPr="001905EA" w:rsidRDefault="00437C0A" w:rsidP="001905EA">
      <w:pPr>
        <w:spacing w:line="360" w:lineRule="auto"/>
        <w:rPr>
          <w:rFonts w:ascii="Lucida Sans" w:hAnsi="Lucida Sans"/>
          <w:b/>
          <w:bCs/>
          <w:sz w:val="28"/>
        </w:rPr>
      </w:pPr>
      <w:r w:rsidRPr="001905EA">
        <w:rPr>
          <w:rFonts w:ascii="Lucida Sans" w:hAnsi="Lucida Sans"/>
          <w:b/>
          <w:bCs/>
          <w:sz w:val="28"/>
        </w:rPr>
        <w:t xml:space="preserve">You should complete </w:t>
      </w:r>
      <w:r w:rsidR="00044F3C" w:rsidRPr="001905EA">
        <w:rPr>
          <w:rFonts w:ascii="Lucida Sans" w:hAnsi="Lucida Sans"/>
          <w:b/>
          <w:bCs/>
          <w:sz w:val="28"/>
        </w:rPr>
        <w:t>all</w:t>
      </w:r>
      <w:r w:rsidRPr="001905EA">
        <w:rPr>
          <w:rFonts w:ascii="Lucida Sans" w:hAnsi="Lucida Sans"/>
          <w:b/>
          <w:bCs/>
          <w:sz w:val="28"/>
        </w:rPr>
        <w:t xml:space="preserve"> tasks during the summer </w:t>
      </w:r>
      <w:r w:rsidR="001905EA" w:rsidRPr="001905EA">
        <w:rPr>
          <w:rFonts w:ascii="Lucida Sans" w:hAnsi="Lucida Sans"/>
          <w:b/>
          <w:bCs/>
          <w:sz w:val="28"/>
        </w:rPr>
        <w:t>break and</w:t>
      </w:r>
      <w:r w:rsidRPr="001905EA">
        <w:rPr>
          <w:rFonts w:ascii="Lucida Sans" w:hAnsi="Lucida Sans"/>
          <w:b/>
          <w:bCs/>
          <w:sz w:val="28"/>
        </w:rPr>
        <w:t xml:space="preserve"> bring your completed </w:t>
      </w:r>
      <w:r w:rsidR="001905EA" w:rsidRPr="001905EA">
        <w:rPr>
          <w:rFonts w:ascii="Lucida Sans" w:hAnsi="Lucida Sans"/>
          <w:b/>
          <w:bCs/>
          <w:sz w:val="28"/>
        </w:rPr>
        <w:t>paper to your first biology lesson in September.</w:t>
      </w:r>
    </w:p>
    <w:p w14:paraId="6310AD09" w14:textId="77777777" w:rsidR="0079450E" w:rsidRDefault="0079450E">
      <w:pPr>
        <w:rPr>
          <w:rFonts w:ascii="Lucida Sans" w:hAnsi="Lucida Sans"/>
        </w:rPr>
      </w:pPr>
      <w:r>
        <w:rPr>
          <w:rFonts w:ascii="Lucida Sans" w:hAnsi="Lucida Sans"/>
        </w:rPr>
        <w:br w:type="page"/>
      </w:r>
    </w:p>
    <w:p w14:paraId="5F6ECF4D" w14:textId="0AC28262" w:rsidR="00C9106F" w:rsidRPr="0079450E" w:rsidRDefault="00C9106F" w:rsidP="00C9106F">
      <w:pPr>
        <w:rPr>
          <w:rFonts w:ascii="Lucida Sans" w:hAnsi="Lucida Sans"/>
        </w:rPr>
      </w:pPr>
      <w:r w:rsidRPr="005931CB">
        <w:rPr>
          <w:rFonts w:ascii="Lucida Sans" w:hAnsi="Lucida Sans"/>
          <w:b/>
          <w:bCs/>
          <w:sz w:val="40"/>
          <w:szCs w:val="40"/>
        </w:rPr>
        <w:lastRenderedPageBreak/>
        <w:t>Independent study – retrieval practice</w:t>
      </w:r>
    </w:p>
    <w:p w14:paraId="3913AC8B" w14:textId="025F7DD4" w:rsidR="00C9106F" w:rsidRPr="005931CB" w:rsidRDefault="00C9106F" w:rsidP="00EF0768">
      <w:pPr>
        <w:spacing w:line="276" w:lineRule="auto"/>
        <w:rPr>
          <w:rFonts w:ascii="Lucida Sans" w:hAnsi="Lucida Sans"/>
        </w:rPr>
      </w:pPr>
      <w:r w:rsidRPr="005931CB">
        <w:rPr>
          <w:rFonts w:ascii="Lucida Sans" w:hAnsi="Lucida Sans"/>
        </w:rPr>
        <w:t xml:space="preserve">Past students have cited the increased expectation of independent study as one of the biggest demands of studying A level Biology. Roughly speaking, each hour of lesson should be supported by another hour of independent study. This means over a </w:t>
      </w:r>
      <w:r w:rsidR="000537A4" w:rsidRPr="005931CB">
        <w:rPr>
          <w:rFonts w:ascii="Lucida Sans" w:hAnsi="Lucida Sans"/>
        </w:rPr>
        <w:t>2-week</w:t>
      </w:r>
      <w:r w:rsidRPr="005931CB">
        <w:rPr>
          <w:rFonts w:ascii="Lucida Sans" w:hAnsi="Lucida Sans"/>
        </w:rPr>
        <w:t xml:space="preserve"> timetable, you should be doing 12 hours of independent study </w:t>
      </w:r>
      <w:r w:rsidRPr="005931CB">
        <w:rPr>
          <w:rFonts w:ascii="Lucida Sans" w:hAnsi="Lucida Sans"/>
          <w:b/>
          <w:u w:val="single"/>
        </w:rPr>
        <w:t>on top of</w:t>
      </w:r>
      <w:r w:rsidRPr="005931CB">
        <w:rPr>
          <w:rFonts w:ascii="Lucida Sans" w:hAnsi="Lucida Sans"/>
        </w:rPr>
        <w:t xml:space="preserve"> any homework you are set per subject!</w:t>
      </w:r>
    </w:p>
    <w:p w14:paraId="42CF15BB" w14:textId="36ED3D03" w:rsidR="00C9106F" w:rsidRDefault="00C9106F" w:rsidP="00EF0768">
      <w:pPr>
        <w:spacing w:line="276" w:lineRule="auto"/>
        <w:rPr>
          <w:rFonts w:ascii="Lucida Sans" w:hAnsi="Lucida Sans"/>
        </w:rPr>
      </w:pPr>
      <w:r w:rsidRPr="005931CB">
        <w:rPr>
          <w:rFonts w:ascii="Lucida Sans" w:hAnsi="Lucida Sans"/>
        </w:rPr>
        <w:t xml:space="preserve">It can be difficult to know what exactly to do for independent study. Simply reading or copying your notes / textbook will not improve how well you can retrieve key information. Instead, make your study strategies generative i.e. retrieving the information from memory with </w:t>
      </w:r>
      <w:r w:rsidRPr="005931CB">
        <w:rPr>
          <w:rFonts w:ascii="Lucida Sans" w:hAnsi="Lucida Sans"/>
          <w:b/>
        </w:rPr>
        <w:t>no cues</w:t>
      </w:r>
      <w:r w:rsidRPr="005931CB">
        <w:rPr>
          <w:rFonts w:ascii="Lucida Sans" w:hAnsi="Lucida Sans"/>
        </w:rPr>
        <w:t xml:space="preserve">. You can then check what you have retrieved using your notes / textbook and make corrections. </w:t>
      </w:r>
      <w:r w:rsidR="00977411">
        <w:rPr>
          <w:rFonts w:ascii="Lucida Sans" w:hAnsi="Lucida Sans"/>
        </w:rPr>
        <w:t xml:space="preserve">This is known as retrieval practice. </w:t>
      </w:r>
      <w:r w:rsidRPr="005931CB">
        <w:rPr>
          <w:rFonts w:ascii="Lucida Sans" w:hAnsi="Lucida Sans"/>
        </w:rPr>
        <w:t>Doing this regularly (30 minutes a day) is hugely powerful in developing strong memory of the key information needed for the subject.</w:t>
      </w:r>
    </w:p>
    <w:p w14:paraId="29688DF5" w14:textId="64E20489" w:rsidR="008273EB" w:rsidRDefault="008273EB" w:rsidP="00EF0768">
      <w:pPr>
        <w:spacing w:line="276" w:lineRule="auto"/>
        <w:rPr>
          <w:rFonts w:ascii="Lucida Sans" w:hAnsi="Lucida Sans"/>
        </w:rPr>
      </w:pPr>
      <w:r>
        <w:rPr>
          <w:rFonts w:ascii="Lucida Sans" w:hAnsi="Lucida Sans"/>
        </w:rPr>
        <w:t>Retrie</w:t>
      </w:r>
      <w:r w:rsidR="009200DE">
        <w:rPr>
          <w:rFonts w:ascii="Lucida Sans" w:hAnsi="Lucida Sans"/>
        </w:rPr>
        <w:t>val practice can take many forms</w:t>
      </w:r>
      <w:r w:rsidR="00977411">
        <w:rPr>
          <w:rFonts w:ascii="Lucida Sans" w:hAnsi="Lucida Sans"/>
        </w:rPr>
        <w:t xml:space="preserve"> but here I would like you to try out 2 examples:</w:t>
      </w:r>
    </w:p>
    <w:p w14:paraId="4F181AEB" w14:textId="2AD5A4C9" w:rsidR="009B23C9" w:rsidRPr="009B23C9" w:rsidRDefault="009B23C9" w:rsidP="00EF0768">
      <w:pPr>
        <w:spacing w:line="276" w:lineRule="auto"/>
        <w:rPr>
          <w:rFonts w:ascii="Lucida Sans" w:hAnsi="Lucida Sans"/>
          <w:b/>
          <w:bCs/>
        </w:rPr>
      </w:pPr>
      <w:r w:rsidRPr="00721D12">
        <w:rPr>
          <w:rFonts w:ascii="Lucida Sans" w:hAnsi="Lucida Sans"/>
          <w:b/>
          <w:bCs/>
        </w:rPr>
        <w:t>Task</w:t>
      </w:r>
      <w:r w:rsidR="00977411">
        <w:rPr>
          <w:rFonts w:ascii="Lucida Sans" w:hAnsi="Lucida Sans"/>
          <w:b/>
          <w:bCs/>
        </w:rPr>
        <w:t xml:space="preserve"> 1</w:t>
      </w:r>
    </w:p>
    <w:p w14:paraId="63DA5423" w14:textId="74403705" w:rsidR="00694686" w:rsidRDefault="00B97F1F" w:rsidP="00EF0768">
      <w:pPr>
        <w:spacing w:line="276" w:lineRule="auto"/>
        <w:rPr>
          <w:rFonts w:ascii="Lucida Sans" w:hAnsi="Lucida Sans"/>
        </w:rPr>
      </w:pPr>
      <w:r>
        <w:rPr>
          <w:rFonts w:ascii="Lucida Sans" w:hAnsi="Lucida Sans"/>
        </w:rPr>
        <w:t>Below (and on t</w:t>
      </w:r>
      <w:r w:rsidR="009150C4">
        <w:rPr>
          <w:rFonts w:ascii="Lucida Sans" w:hAnsi="Lucida Sans"/>
        </w:rPr>
        <w:t>he next page</w:t>
      </w:r>
      <w:r>
        <w:rPr>
          <w:rFonts w:ascii="Lucida Sans" w:hAnsi="Lucida Sans"/>
        </w:rPr>
        <w:t>)</w:t>
      </w:r>
      <w:r w:rsidR="009150C4">
        <w:rPr>
          <w:rFonts w:ascii="Lucida Sans" w:hAnsi="Lucida Sans"/>
        </w:rPr>
        <w:t xml:space="preserve"> are</w:t>
      </w:r>
      <w:r w:rsidR="001601A5">
        <w:rPr>
          <w:rFonts w:ascii="Lucida Sans" w:hAnsi="Lucida Sans"/>
        </w:rPr>
        <w:t xml:space="preserve"> labelled diagrams of animal, plant and bacterial cells and the structure of DNA. There is also a table </w:t>
      </w:r>
      <w:r w:rsidR="00F13599">
        <w:rPr>
          <w:rFonts w:ascii="Lucida Sans" w:hAnsi="Lucida Sans"/>
        </w:rPr>
        <w:t>showing the functions of the cell organelles.</w:t>
      </w:r>
      <w:r w:rsidR="00BF6154">
        <w:rPr>
          <w:rFonts w:ascii="Lucida Sans" w:hAnsi="Lucida Sans"/>
        </w:rPr>
        <w:t xml:space="preserve"> </w:t>
      </w:r>
    </w:p>
    <w:p w14:paraId="28664599" w14:textId="6D8F15AC" w:rsidR="009150C4" w:rsidRDefault="009150C4" w:rsidP="00EF0768">
      <w:pPr>
        <w:spacing w:line="276" w:lineRule="auto"/>
        <w:rPr>
          <w:rFonts w:ascii="Lucida Sans" w:hAnsi="Lucida Sans"/>
        </w:rPr>
      </w:pPr>
      <w:r w:rsidRPr="005931CB">
        <w:rPr>
          <w:rFonts w:ascii="Lucida Sans" w:hAnsi="Lucida Sans"/>
        </w:rPr>
        <w:t>Practice “self-quizzing” of the labels</w:t>
      </w:r>
      <w:r w:rsidR="00BF6154">
        <w:rPr>
          <w:rFonts w:ascii="Lucida Sans" w:hAnsi="Lucida Sans"/>
        </w:rPr>
        <w:t xml:space="preserve"> / functions</w:t>
      </w:r>
      <w:r w:rsidR="00694686">
        <w:rPr>
          <w:rFonts w:ascii="Lucida Sans" w:hAnsi="Lucida Sans"/>
        </w:rPr>
        <w:t xml:space="preserve"> of the cells and DNA</w:t>
      </w:r>
      <w:r w:rsidRPr="005931CB">
        <w:rPr>
          <w:rFonts w:ascii="Lucida Sans" w:hAnsi="Lucida Sans"/>
        </w:rPr>
        <w:t xml:space="preserve"> by redrawing from memory (it doesn’t need to be a work of art!) and checking your drawing against the diagrams. Repeat this every week until you make no mistakes.</w:t>
      </w:r>
    </w:p>
    <w:p w14:paraId="1C61607D" w14:textId="4C03F4E0" w:rsidR="00096E6D" w:rsidRDefault="00096E6D" w:rsidP="00096E6D">
      <w:pPr>
        <w:rPr>
          <w:rFonts w:ascii="Lucida Sans" w:hAnsi="Lucida Sans"/>
          <w:b/>
          <w:bCs/>
        </w:rPr>
      </w:pPr>
      <w:r w:rsidRPr="00694686">
        <w:rPr>
          <w:rFonts w:ascii="Lucida Sans" w:hAnsi="Lucida Sans"/>
          <w:b/>
          <w:bCs/>
        </w:rPr>
        <w:t>Structure of DNA</w:t>
      </w:r>
    </w:p>
    <w:p w14:paraId="4ED60CAA" w14:textId="04B0C70E" w:rsidR="00096E6D" w:rsidRPr="00694686" w:rsidRDefault="00096E6D" w:rsidP="00096E6D">
      <w:pPr>
        <w:jc w:val="center"/>
        <w:rPr>
          <w:rFonts w:ascii="Lucida Sans" w:hAnsi="Lucida Sans"/>
          <w:b/>
          <w:bCs/>
        </w:rPr>
      </w:pPr>
      <w:r w:rsidRPr="005931CB">
        <w:rPr>
          <w:rFonts w:ascii="Lucida Sans" w:hAnsi="Lucida Sans"/>
          <w:noProof/>
        </w:rPr>
        <w:drawing>
          <wp:inline distT="0" distB="0" distL="0" distR="0" wp14:anchorId="0CD109C7" wp14:editId="4A70D8C8">
            <wp:extent cx="4246669" cy="3276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0378" cy="3318040"/>
                    </a:xfrm>
                    <a:prstGeom prst="rect">
                      <a:avLst/>
                    </a:prstGeom>
                    <a:noFill/>
                  </pic:spPr>
                </pic:pic>
              </a:graphicData>
            </a:graphic>
          </wp:inline>
        </w:drawing>
      </w:r>
    </w:p>
    <w:p w14:paraId="4BBA8019" w14:textId="77777777" w:rsidR="0079450E" w:rsidRDefault="0079450E">
      <w:pPr>
        <w:rPr>
          <w:rFonts w:ascii="Lucida Sans" w:hAnsi="Lucida Sans"/>
          <w:b/>
          <w:bCs/>
        </w:rPr>
      </w:pPr>
      <w:r>
        <w:rPr>
          <w:rFonts w:ascii="Lucida Sans" w:hAnsi="Lucida Sans"/>
          <w:b/>
          <w:bCs/>
        </w:rPr>
        <w:br w:type="page"/>
      </w:r>
    </w:p>
    <w:p w14:paraId="253F5914" w14:textId="5BC5BB97" w:rsidR="00694686" w:rsidRPr="00694686" w:rsidRDefault="00694686" w:rsidP="009150C4">
      <w:pPr>
        <w:rPr>
          <w:rFonts w:ascii="Lucida Sans" w:hAnsi="Lucida Sans"/>
          <w:b/>
          <w:bCs/>
        </w:rPr>
      </w:pPr>
      <w:r w:rsidRPr="00694686">
        <w:rPr>
          <w:rFonts w:ascii="Lucida Sans" w:hAnsi="Lucida Sans"/>
          <w:b/>
          <w:bCs/>
        </w:rPr>
        <w:lastRenderedPageBreak/>
        <w:t>Cells &amp; organelles</w:t>
      </w:r>
    </w:p>
    <w:p w14:paraId="5F341784" w14:textId="77777777" w:rsidR="00C9106F" w:rsidRPr="005931CB" w:rsidRDefault="00C9106F" w:rsidP="00C9106F">
      <w:pPr>
        <w:jc w:val="center"/>
        <w:rPr>
          <w:rFonts w:ascii="Lucida Sans" w:hAnsi="Lucida Sans"/>
        </w:rPr>
      </w:pPr>
      <w:r w:rsidRPr="005931CB">
        <w:rPr>
          <w:rFonts w:ascii="Lucida Sans" w:hAnsi="Lucida Sans"/>
          <w:noProof/>
        </w:rPr>
        <w:drawing>
          <wp:inline distT="0" distB="0" distL="0" distR="0" wp14:anchorId="0E1F221A" wp14:editId="65D72C3D">
            <wp:extent cx="5168900" cy="2339885"/>
            <wp:effectExtent l="0" t="0" r="0" b="381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t="-597" r="5665" b="597"/>
                    <a:stretch/>
                  </pic:blipFill>
                  <pic:spPr bwMode="auto">
                    <a:xfrm>
                      <a:off x="0" y="0"/>
                      <a:ext cx="5208621" cy="2357866"/>
                    </a:xfrm>
                    <a:prstGeom prst="rect">
                      <a:avLst/>
                    </a:prstGeom>
                    <a:noFill/>
                    <a:ln>
                      <a:noFill/>
                    </a:ln>
                    <a:effectLst/>
                  </pic:spPr>
                </pic:pic>
              </a:graphicData>
            </a:graphic>
          </wp:inline>
        </w:drawing>
      </w:r>
    </w:p>
    <w:p w14:paraId="6C771E6F" w14:textId="77777777" w:rsidR="00C9106F" w:rsidRPr="005931CB" w:rsidRDefault="00C9106F" w:rsidP="00C9106F">
      <w:pPr>
        <w:jc w:val="center"/>
        <w:rPr>
          <w:rFonts w:ascii="Lucida Sans" w:hAnsi="Lucida Sans"/>
        </w:rPr>
      </w:pPr>
      <w:r w:rsidRPr="005931CB">
        <w:rPr>
          <w:rFonts w:ascii="Lucida Sans" w:hAnsi="Lucida Sans"/>
          <w:noProof/>
        </w:rPr>
        <w:drawing>
          <wp:inline distT="0" distB="0" distL="0" distR="0" wp14:anchorId="59C2DD57" wp14:editId="3FB90869">
            <wp:extent cx="2533650" cy="1873111"/>
            <wp:effectExtent l="0" t="0" r="0" b="0"/>
            <wp:docPr id="8195" name="Picture 3" descr="Ba_art_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3" descr="Ba_art_5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0986" cy="1893321"/>
                    </a:xfrm>
                    <a:prstGeom prst="rect">
                      <a:avLst/>
                    </a:prstGeom>
                    <a:noFill/>
                    <a:ln>
                      <a:noFill/>
                    </a:ln>
                  </pic:spPr>
                </pic:pic>
              </a:graphicData>
            </a:graphic>
          </wp:inline>
        </w:drawing>
      </w:r>
    </w:p>
    <w:tbl>
      <w:tblPr>
        <w:tblStyle w:val="PlainTable2"/>
        <w:tblW w:w="10807" w:type="dxa"/>
        <w:tblLook w:val="04A0" w:firstRow="1" w:lastRow="0" w:firstColumn="1" w:lastColumn="0" w:noHBand="0" w:noVBand="1"/>
      </w:tblPr>
      <w:tblGrid>
        <w:gridCol w:w="1711"/>
        <w:gridCol w:w="9096"/>
      </w:tblGrid>
      <w:tr w:rsidR="00C9106F" w:rsidRPr="005931CB" w14:paraId="122B4E7B" w14:textId="77777777" w:rsidTr="00E522B4">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711" w:type="dxa"/>
            <w:vAlign w:val="center"/>
          </w:tcPr>
          <w:p w14:paraId="30D76F5A" w14:textId="77777777" w:rsidR="00C9106F" w:rsidRPr="00E522B4" w:rsidRDefault="00C9106F" w:rsidP="00210069">
            <w:pPr>
              <w:rPr>
                <w:rFonts w:ascii="Lucida Sans" w:hAnsi="Lucida Sans"/>
              </w:rPr>
            </w:pPr>
            <w:r w:rsidRPr="00E522B4">
              <w:rPr>
                <w:rFonts w:ascii="Lucida Sans" w:hAnsi="Lucida Sans"/>
              </w:rPr>
              <w:t>Nucleus</w:t>
            </w:r>
          </w:p>
        </w:tc>
        <w:tc>
          <w:tcPr>
            <w:tcW w:w="9096" w:type="dxa"/>
            <w:vAlign w:val="center"/>
          </w:tcPr>
          <w:p w14:paraId="53D7A03E" w14:textId="77777777" w:rsidR="00C9106F" w:rsidRPr="00E522B4" w:rsidRDefault="00C9106F" w:rsidP="00210069">
            <w:pPr>
              <w:cnfStyle w:val="100000000000" w:firstRow="1" w:lastRow="0" w:firstColumn="0" w:lastColumn="0" w:oddVBand="0" w:evenVBand="0" w:oddHBand="0" w:evenHBand="0" w:firstRowFirstColumn="0" w:firstRowLastColumn="0" w:lastRowFirstColumn="0" w:lastRowLastColumn="0"/>
              <w:rPr>
                <w:rFonts w:ascii="Lucida Sans" w:hAnsi="Lucida Sans"/>
                <w:b w:val="0"/>
                <w:bCs w:val="0"/>
              </w:rPr>
            </w:pPr>
            <w:r w:rsidRPr="00E522B4">
              <w:rPr>
                <w:rFonts w:ascii="Lucida Sans" w:hAnsi="Lucida Sans"/>
                <w:b w:val="0"/>
                <w:bCs w:val="0"/>
              </w:rPr>
              <w:t>Contains the genetic information (genome) for the cell.</w:t>
            </w:r>
          </w:p>
        </w:tc>
      </w:tr>
      <w:tr w:rsidR="00C9106F" w:rsidRPr="005931CB" w14:paraId="705384CA" w14:textId="77777777" w:rsidTr="00E522B4">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711" w:type="dxa"/>
            <w:vAlign w:val="center"/>
          </w:tcPr>
          <w:p w14:paraId="226E8400" w14:textId="77777777" w:rsidR="00C9106F" w:rsidRPr="00E522B4" w:rsidRDefault="00C9106F" w:rsidP="00210069">
            <w:pPr>
              <w:rPr>
                <w:rFonts w:ascii="Lucida Sans" w:hAnsi="Lucida Sans"/>
              </w:rPr>
            </w:pPr>
            <w:r w:rsidRPr="00E522B4">
              <w:rPr>
                <w:rFonts w:ascii="Lucida Sans" w:hAnsi="Lucida Sans"/>
              </w:rPr>
              <w:t>Mitochondria</w:t>
            </w:r>
          </w:p>
        </w:tc>
        <w:tc>
          <w:tcPr>
            <w:tcW w:w="9096" w:type="dxa"/>
            <w:vAlign w:val="center"/>
          </w:tcPr>
          <w:p w14:paraId="04CABA23" w14:textId="77777777" w:rsidR="00C9106F" w:rsidRPr="00E522B4" w:rsidRDefault="00C9106F" w:rsidP="00210069">
            <w:pPr>
              <w:cnfStyle w:val="000000100000" w:firstRow="0" w:lastRow="0" w:firstColumn="0" w:lastColumn="0" w:oddVBand="0" w:evenVBand="0" w:oddHBand="1" w:evenHBand="0" w:firstRowFirstColumn="0" w:firstRowLastColumn="0" w:lastRowFirstColumn="0" w:lastRowLastColumn="0"/>
              <w:rPr>
                <w:rFonts w:ascii="Lucida Sans" w:hAnsi="Lucida Sans"/>
              </w:rPr>
            </w:pPr>
            <w:r w:rsidRPr="00E522B4">
              <w:rPr>
                <w:rFonts w:ascii="Lucida Sans" w:hAnsi="Lucida Sans"/>
              </w:rPr>
              <w:t>Site of aerobic respiration where energy in the form of ATP is released,</w:t>
            </w:r>
          </w:p>
        </w:tc>
      </w:tr>
      <w:tr w:rsidR="00C9106F" w:rsidRPr="005931CB" w14:paraId="21E059EC" w14:textId="77777777" w:rsidTr="00E522B4">
        <w:trPr>
          <w:trHeight w:val="611"/>
        </w:trPr>
        <w:tc>
          <w:tcPr>
            <w:cnfStyle w:val="001000000000" w:firstRow="0" w:lastRow="0" w:firstColumn="1" w:lastColumn="0" w:oddVBand="0" w:evenVBand="0" w:oddHBand="0" w:evenHBand="0" w:firstRowFirstColumn="0" w:firstRowLastColumn="0" w:lastRowFirstColumn="0" w:lastRowLastColumn="0"/>
            <w:tcW w:w="1711" w:type="dxa"/>
            <w:vAlign w:val="center"/>
          </w:tcPr>
          <w:p w14:paraId="4F1A1C70" w14:textId="77777777" w:rsidR="00C9106F" w:rsidRPr="00E522B4" w:rsidRDefault="00C9106F" w:rsidP="00210069">
            <w:pPr>
              <w:rPr>
                <w:rFonts w:ascii="Lucida Sans" w:hAnsi="Lucida Sans"/>
              </w:rPr>
            </w:pPr>
            <w:r w:rsidRPr="00E522B4">
              <w:rPr>
                <w:rFonts w:ascii="Lucida Sans" w:hAnsi="Lucida Sans"/>
              </w:rPr>
              <w:t>Cytoplasm</w:t>
            </w:r>
          </w:p>
        </w:tc>
        <w:tc>
          <w:tcPr>
            <w:tcW w:w="9096" w:type="dxa"/>
            <w:vAlign w:val="center"/>
          </w:tcPr>
          <w:p w14:paraId="37C1D39F" w14:textId="77777777" w:rsidR="00C9106F" w:rsidRPr="00E522B4" w:rsidRDefault="00C9106F" w:rsidP="00210069">
            <w:pPr>
              <w:cnfStyle w:val="000000000000" w:firstRow="0" w:lastRow="0" w:firstColumn="0" w:lastColumn="0" w:oddVBand="0" w:evenVBand="0" w:oddHBand="0" w:evenHBand="0" w:firstRowFirstColumn="0" w:firstRowLastColumn="0" w:lastRowFirstColumn="0" w:lastRowLastColumn="0"/>
              <w:rPr>
                <w:rFonts w:ascii="Lucida Sans" w:hAnsi="Lucida Sans"/>
              </w:rPr>
            </w:pPr>
            <w:r w:rsidRPr="00E522B4">
              <w:rPr>
                <w:rFonts w:ascii="Lucida Sans" w:hAnsi="Lucida Sans"/>
              </w:rPr>
              <w:t>Site of chemical reactions and contains a protein network to allow the movement of substances within the cell.</w:t>
            </w:r>
          </w:p>
        </w:tc>
      </w:tr>
      <w:tr w:rsidR="00C9106F" w:rsidRPr="005931CB" w14:paraId="1EBF7102" w14:textId="77777777" w:rsidTr="00E522B4">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711" w:type="dxa"/>
            <w:vAlign w:val="center"/>
          </w:tcPr>
          <w:p w14:paraId="36E68070" w14:textId="77777777" w:rsidR="00C9106F" w:rsidRPr="00E522B4" w:rsidRDefault="00C9106F" w:rsidP="00210069">
            <w:pPr>
              <w:rPr>
                <w:rFonts w:ascii="Lucida Sans" w:hAnsi="Lucida Sans"/>
              </w:rPr>
            </w:pPr>
            <w:r w:rsidRPr="00E522B4">
              <w:rPr>
                <w:rFonts w:ascii="Lucida Sans" w:hAnsi="Lucida Sans"/>
              </w:rPr>
              <w:t>Cell membrane</w:t>
            </w:r>
          </w:p>
        </w:tc>
        <w:tc>
          <w:tcPr>
            <w:tcW w:w="9096" w:type="dxa"/>
            <w:vAlign w:val="center"/>
          </w:tcPr>
          <w:p w14:paraId="43DA0A06" w14:textId="77777777" w:rsidR="00C9106F" w:rsidRPr="00E522B4" w:rsidRDefault="00C9106F" w:rsidP="00210069">
            <w:pPr>
              <w:cnfStyle w:val="000000100000" w:firstRow="0" w:lastRow="0" w:firstColumn="0" w:lastColumn="0" w:oddVBand="0" w:evenVBand="0" w:oddHBand="1" w:evenHBand="0" w:firstRowFirstColumn="0" w:firstRowLastColumn="0" w:lastRowFirstColumn="0" w:lastRowLastColumn="0"/>
              <w:rPr>
                <w:rFonts w:ascii="Lucida Sans" w:hAnsi="Lucida Sans"/>
              </w:rPr>
            </w:pPr>
            <w:r w:rsidRPr="00E522B4">
              <w:rPr>
                <w:rFonts w:ascii="Lucida Sans" w:hAnsi="Lucida Sans"/>
              </w:rPr>
              <w:t>Regulates the transport of substances into and out of the cell.</w:t>
            </w:r>
          </w:p>
        </w:tc>
      </w:tr>
      <w:tr w:rsidR="00C9106F" w:rsidRPr="005931CB" w14:paraId="0E3BB641" w14:textId="77777777" w:rsidTr="00E522B4">
        <w:trPr>
          <w:trHeight w:val="611"/>
        </w:trPr>
        <w:tc>
          <w:tcPr>
            <w:cnfStyle w:val="001000000000" w:firstRow="0" w:lastRow="0" w:firstColumn="1" w:lastColumn="0" w:oddVBand="0" w:evenVBand="0" w:oddHBand="0" w:evenHBand="0" w:firstRowFirstColumn="0" w:firstRowLastColumn="0" w:lastRowFirstColumn="0" w:lastRowLastColumn="0"/>
            <w:tcW w:w="1711" w:type="dxa"/>
            <w:vAlign w:val="center"/>
          </w:tcPr>
          <w:p w14:paraId="315F11A0" w14:textId="77777777" w:rsidR="00C9106F" w:rsidRPr="00E522B4" w:rsidRDefault="00C9106F" w:rsidP="00210069">
            <w:pPr>
              <w:rPr>
                <w:rFonts w:ascii="Lucida Sans" w:hAnsi="Lucida Sans"/>
              </w:rPr>
            </w:pPr>
            <w:r w:rsidRPr="00E522B4">
              <w:rPr>
                <w:rFonts w:ascii="Lucida Sans" w:hAnsi="Lucida Sans"/>
              </w:rPr>
              <w:t>Ribosome</w:t>
            </w:r>
          </w:p>
        </w:tc>
        <w:tc>
          <w:tcPr>
            <w:tcW w:w="9096" w:type="dxa"/>
            <w:vAlign w:val="center"/>
          </w:tcPr>
          <w:p w14:paraId="2733EDEF" w14:textId="77777777" w:rsidR="00C9106F" w:rsidRPr="00E522B4" w:rsidRDefault="00C9106F" w:rsidP="00210069">
            <w:pPr>
              <w:cnfStyle w:val="000000000000" w:firstRow="0" w:lastRow="0" w:firstColumn="0" w:lastColumn="0" w:oddVBand="0" w:evenVBand="0" w:oddHBand="0" w:evenHBand="0" w:firstRowFirstColumn="0" w:firstRowLastColumn="0" w:lastRowFirstColumn="0" w:lastRowLastColumn="0"/>
              <w:rPr>
                <w:rFonts w:ascii="Lucida Sans" w:hAnsi="Lucida Sans"/>
              </w:rPr>
            </w:pPr>
            <w:r w:rsidRPr="00E522B4">
              <w:rPr>
                <w:rFonts w:ascii="Lucida Sans" w:hAnsi="Lucida Sans"/>
              </w:rPr>
              <w:t>Site of protein synthesis (translation).</w:t>
            </w:r>
          </w:p>
        </w:tc>
      </w:tr>
      <w:tr w:rsidR="00C9106F" w:rsidRPr="005931CB" w14:paraId="3CF6C9A0" w14:textId="77777777" w:rsidTr="00E522B4">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711" w:type="dxa"/>
            <w:vAlign w:val="center"/>
          </w:tcPr>
          <w:p w14:paraId="23CB9995" w14:textId="77777777" w:rsidR="00C9106F" w:rsidRPr="00E522B4" w:rsidRDefault="00C9106F" w:rsidP="00210069">
            <w:pPr>
              <w:rPr>
                <w:rFonts w:ascii="Lucida Sans" w:hAnsi="Lucida Sans"/>
              </w:rPr>
            </w:pPr>
            <w:r w:rsidRPr="00E522B4">
              <w:rPr>
                <w:rFonts w:ascii="Lucida Sans" w:hAnsi="Lucida Sans"/>
              </w:rPr>
              <w:t>Cell wall</w:t>
            </w:r>
          </w:p>
        </w:tc>
        <w:tc>
          <w:tcPr>
            <w:tcW w:w="9096" w:type="dxa"/>
            <w:vAlign w:val="center"/>
          </w:tcPr>
          <w:p w14:paraId="54CFA4EC" w14:textId="77777777" w:rsidR="00C9106F" w:rsidRPr="00E522B4" w:rsidRDefault="00C9106F" w:rsidP="00210069">
            <w:pPr>
              <w:cnfStyle w:val="000000100000" w:firstRow="0" w:lastRow="0" w:firstColumn="0" w:lastColumn="0" w:oddVBand="0" w:evenVBand="0" w:oddHBand="1" w:evenHBand="0" w:firstRowFirstColumn="0" w:firstRowLastColumn="0" w:lastRowFirstColumn="0" w:lastRowLastColumn="0"/>
              <w:rPr>
                <w:rFonts w:ascii="Lucida Sans" w:hAnsi="Lucida Sans"/>
              </w:rPr>
            </w:pPr>
            <w:r w:rsidRPr="00E522B4">
              <w:rPr>
                <w:rFonts w:ascii="Lucida Sans" w:hAnsi="Lucida Sans"/>
              </w:rPr>
              <w:t>Strengthens the cell, preventing it from bursting and maintaining its shape.</w:t>
            </w:r>
          </w:p>
        </w:tc>
      </w:tr>
      <w:tr w:rsidR="00C9106F" w:rsidRPr="005931CB" w14:paraId="2E72E833" w14:textId="77777777" w:rsidTr="00E522B4">
        <w:trPr>
          <w:trHeight w:val="611"/>
        </w:trPr>
        <w:tc>
          <w:tcPr>
            <w:cnfStyle w:val="001000000000" w:firstRow="0" w:lastRow="0" w:firstColumn="1" w:lastColumn="0" w:oddVBand="0" w:evenVBand="0" w:oddHBand="0" w:evenHBand="0" w:firstRowFirstColumn="0" w:firstRowLastColumn="0" w:lastRowFirstColumn="0" w:lastRowLastColumn="0"/>
            <w:tcW w:w="1711" w:type="dxa"/>
            <w:vAlign w:val="center"/>
          </w:tcPr>
          <w:p w14:paraId="62A1DB6F" w14:textId="77777777" w:rsidR="00C9106F" w:rsidRPr="00E522B4" w:rsidRDefault="00C9106F" w:rsidP="00210069">
            <w:pPr>
              <w:rPr>
                <w:rFonts w:ascii="Lucida Sans" w:hAnsi="Lucida Sans"/>
              </w:rPr>
            </w:pPr>
            <w:r w:rsidRPr="00E522B4">
              <w:rPr>
                <w:rFonts w:ascii="Lucida Sans" w:hAnsi="Lucida Sans"/>
              </w:rPr>
              <w:t>Chloroplast</w:t>
            </w:r>
          </w:p>
        </w:tc>
        <w:tc>
          <w:tcPr>
            <w:tcW w:w="9096" w:type="dxa"/>
            <w:vAlign w:val="center"/>
          </w:tcPr>
          <w:p w14:paraId="766C2922" w14:textId="77777777" w:rsidR="00C9106F" w:rsidRPr="00E522B4" w:rsidRDefault="00C9106F" w:rsidP="00210069">
            <w:pPr>
              <w:cnfStyle w:val="000000000000" w:firstRow="0" w:lastRow="0" w:firstColumn="0" w:lastColumn="0" w:oddVBand="0" w:evenVBand="0" w:oddHBand="0" w:evenHBand="0" w:firstRowFirstColumn="0" w:firstRowLastColumn="0" w:lastRowFirstColumn="0" w:lastRowLastColumn="0"/>
              <w:rPr>
                <w:rFonts w:ascii="Lucida Sans" w:hAnsi="Lucida Sans"/>
              </w:rPr>
            </w:pPr>
            <w:r w:rsidRPr="00E522B4">
              <w:rPr>
                <w:rFonts w:ascii="Lucida Sans" w:hAnsi="Lucida Sans"/>
              </w:rPr>
              <w:t>Contains chlorophyll to absorb light energy and site of photosynthesis producing glucose.</w:t>
            </w:r>
          </w:p>
        </w:tc>
      </w:tr>
      <w:tr w:rsidR="00C9106F" w:rsidRPr="005931CB" w14:paraId="6924A95D" w14:textId="77777777" w:rsidTr="00E522B4">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711" w:type="dxa"/>
            <w:vAlign w:val="center"/>
          </w:tcPr>
          <w:p w14:paraId="0942C745" w14:textId="77777777" w:rsidR="00C9106F" w:rsidRPr="00E522B4" w:rsidRDefault="00C9106F" w:rsidP="00210069">
            <w:pPr>
              <w:rPr>
                <w:rFonts w:ascii="Lucida Sans" w:hAnsi="Lucida Sans"/>
              </w:rPr>
            </w:pPr>
            <w:r w:rsidRPr="00E522B4">
              <w:rPr>
                <w:rFonts w:ascii="Lucida Sans" w:hAnsi="Lucida Sans"/>
              </w:rPr>
              <w:t>Large vacuole</w:t>
            </w:r>
          </w:p>
        </w:tc>
        <w:tc>
          <w:tcPr>
            <w:tcW w:w="9096" w:type="dxa"/>
            <w:vAlign w:val="center"/>
          </w:tcPr>
          <w:p w14:paraId="61E35444" w14:textId="77777777" w:rsidR="00C9106F" w:rsidRPr="00E522B4" w:rsidRDefault="00C9106F" w:rsidP="00210069">
            <w:pPr>
              <w:cnfStyle w:val="000000100000" w:firstRow="0" w:lastRow="0" w:firstColumn="0" w:lastColumn="0" w:oddVBand="0" w:evenVBand="0" w:oddHBand="1" w:evenHBand="0" w:firstRowFirstColumn="0" w:firstRowLastColumn="0" w:lastRowFirstColumn="0" w:lastRowLastColumn="0"/>
              <w:rPr>
                <w:rFonts w:ascii="Lucida Sans" w:hAnsi="Lucida Sans"/>
              </w:rPr>
            </w:pPr>
            <w:r w:rsidRPr="00E522B4">
              <w:rPr>
                <w:rFonts w:ascii="Lucida Sans" w:hAnsi="Lucida Sans"/>
              </w:rPr>
              <w:t>Contains water and dissolved substances and maintains the cell’s shape.</w:t>
            </w:r>
          </w:p>
        </w:tc>
      </w:tr>
      <w:tr w:rsidR="00C9106F" w:rsidRPr="005931CB" w14:paraId="1089C4E9" w14:textId="77777777" w:rsidTr="00E522B4">
        <w:trPr>
          <w:trHeight w:val="611"/>
        </w:trPr>
        <w:tc>
          <w:tcPr>
            <w:cnfStyle w:val="001000000000" w:firstRow="0" w:lastRow="0" w:firstColumn="1" w:lastColumn="0" w:oddVBand="0" w:evenVBand="0" w:oddHBand="0" w:evenHBand="0" w:firstRowFirstColumn="0" w:firstRowLastColumn="0" w:lastRowFirstColumn="0" w:lastRowLastColumn="0"/>
            <w:tcW w:w="1711" w:type="dxa"/>
            <w:vAlign w:val="center"/>
          </w:tcPr>
          <w:p w14:paraId="3E824DDF" w14:textId="77777777" w:rsidR="00C9106F" w:rsidRPr="00E522B4" w:rsidRDefault="00C9106F" w:rsidP="00210069">
            <w:pPr>
              <w:rPr>
                <w:rFonts w:ascii="Lucida Sans" w:hAnsi="Lucida Sans"/>
              </w:rPr>
            </w:pPr>
            <w:r w:rsidRPr="00E522B4">
              <w:rPr>
                <w:rFonts w:ascii="Lucida Sans" w:hAnsi="Lucida Sans"/>
              </w:rPr>
              <w:t>Capsule</w:t>
            </w:r>
          </w:p>
        </w:tc>
        <w:tc>
          <w:tcPr>
            <w:tcW w:w="9096" w:type="dxa"/>
            <w:vAlign w:val="center"/>
          </w:tcPr>
          <w:p w14:paraId="27F22BDF" w14:textId="77777777" w:rsidR="00C9106F" w:rsidRPr="00E522B4" w:rsidRDefault="00C9106F" w:rsidP="00210069">
            <w:pPr>
              <w:cnfStyle w:val="000000000000" w:firstRow="0" w:lastRow="0" w:firstColumn="0" w:lastColumn="0" w:oddVBand="0" w:evenVBand="0" w:oddHBand="0" w:evenHBand="0" w:firstRowFirstColumn="0" w:firstRowLastColumn="0" w:lastRowFirstColumn="0" w:lastRowLastColumn="0"/>
              <w:rPr>
                <w:rFonts w:ascii="Lucida Sans" w:hAnsi="Lucida Sans"/>
              </w:rPr>
            </w:pPr>
            <w:r w:rsidRPr="00E522B4">
              <w:rPr>
                <w:rFonts w:ascii="Lucida Sans" w:hAnsi="Lucida Sans"/>
              </w:rPr>
              <w:t>Protects the cell.</w:t>
            </w:r>
          </w:p>
        </w:tc>
      </w:tr>
      <w:tr w:rsidR="00C9106F" w:rsidRPr="005931CB" w14:paraId="15719B1E" w14:textId="77777777" w:rsidTr="00E522B4">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711" w:type="dxa"/>
            <w:vAlign w:val="center"/>
          </w:tcPr>
          <w:p w14:paraId="1053C948" w14:textId="77777777" w:rsidR="00C9106F" w:rsidRPr="00E522B4" w:rsidRDefault="00C9106F" w:rsidP="00210069">
            <w:pPr>
              <w:rPr>
                <w:rFonts w:ascii="Lucida Sans" w:hAnsi="Lucida Sans"/>
              </w:rPr>
            </w:pPr>
            <w:r w:rsidRPr="00E522B4">
              <w:rPr>
                <w:rFonts w:ascii="Lucida Sans" w:hAnsi="Lucida Sans"/>
              </w:rPr>
              <w:t>Flagellum</w:t>
            </w:r>
          </w:p>
        </w:tc>
        <w:tc>
          <w:tcPr>
            <w:tcW w:w="9096" w:type="dxa"/>
            <w:vAlign w:val="center"/>
          </w:tcPr>
          <w:p w14:paraId="795D9031" w14:textId="77777777" w:rsidR="00C9106F" w:rsidRPr="00E522B4" w:rsidRDefault="00C9106F" w:rsidP="00210069">
            <w:pPr>
              <w:cnfStyle w:val="000000100000" w:firstRow="0" w:lastRow="0" w:firstColumn="0" w:lastColumn="0" w:oddVBand="0" w:evenVBand="0" w:oddHBand="1" w:evenHBand="0" w:firstRowFirstColumn="0" w:firstRowLastColumn="0" w:lastRowFirstColumn="0" w:lastRowLastColumn="0"/>
              <w:rPr>
                <w:rFonts w:ascii="Lucida Sans" w:hAnsi="Lucida Sans"/>
              </w:rPr>
            </w:pPr>
            <w:r w:rsidRPr="00E522B4">
              <w:rPr>
                <w:rFonts w:ascii="Lucida Sans" w:hAnsi="Lucida Sans"/>
              </w:rPr>
              <w:t>Allows movement.</w:t>
            </w:r>
          </w:p>
        </w:tc>
      </w:tr>
      <w:tr w:rsidR="00C9106F" w:rsidRPr="005931CB" w14:paraId="4879D2A2" w14:textId="77777777" w:rsidTr="00E522B4">
        <w:trPr>
          <w:trHeight w:val="613"/>
        </w:trPr>
        <w:tc>
          <w:tcPr>
            <w:cnfStyle w:val="001000000000" w:firstRow="0" w:lastRow="0" w:firstColumn="1" w:lastColumn="0" w:oddVBand="0" w:evenVBand="0" w:oddHBand="0" w:evenHBand="0" w:firstRowFirstColumn="0" w:firstRowLastColumn="0" w:lastRowFirstColumn="0" w:lastRowLastColumn="0"/>
            <w:tcW w:w="1711" w:type="dxa"/>
            <w:vAlign w:val="center"/>
          </w:tcPr>
          <w:p w14:paraId="4258965B" w14:textId="77777777" w:rsidR="00C9106F" w:rsidRPr="00E522B4" w:rsidRDefault="00C9106F" w:rsidP="00210069">
            <w:pPr>
              <w:rPr>
                <w:rFonts w:ascii="Lucida Sans" w:hAnsi="Lucida Sans"/>
              </w:rPr>
            </w:pPr>
            <w:r w:rsidRPr="00E522B4">
              <w:rPr>
                <w:rFonts w:ascii="Lucida Sans" w:hAnsi="Lucida Sans"/>
              </w:rPr>
              <w:t>Nucleoid</w:t>
            </w:r>
          </w:p>
        </w:tc>
        <w:tc>
          <w:tcPr>
            <w:tcW w:w="9096" w:type="dxa"/>
            <w:vAlign w:val="center"/>
          </w:tcPr>
          <w:p w14:paraId="5B8CED56" w14:textId="77777777" w:rsidR="00C9106F" w:rsidRPr="00E522B4" w:rsidRDefault="00C9106F" w:rsidP="00210069">
            <w:pPr>
              <w:cnfStyle w:val="000000000000" w:firstRow="0" w:lastRow="0" w:firstColumn="0" w:lastColumn="0" w:oddVBand="0" w:evenVBand="0" w:oddHBand="0" w:evenHBand="0" w:firstRowFirstColumn="0" w:firstRowLastColumn="0" w:lastRowFirstColumn="0" w:lastRowLastColumn="0"/>
              <w:rPr>
                <w:rFonts w:ascii="Lucida Sans" w:hAnsi="Lucida Sans"/>
              </w:rPr>
            </w:pPr>
            <w:r w:rsidRPr="00E522B4">
              <w:rPr>
                <w:rFonts w:ascii="Lucida Sans" w:hAnsi="Lucida Sans"/>
              </w:rPr>
              <w:t>Loop of bacterial DNA not contained within a nucleus.</w:t>
            </w:r>
          </w:p>
        </w:tc>
      </w:tr>
    </w:tbl>
    <w:p w14:paraId="74145EE4" w14:textId="1D8B8A6C" w:rsidR="00661A68" w:rsidRPr="005931CB" w:rsidRDefault="00661A68" w:rsidP="00C9106F">
      <w:pPr>
        <w:rPr>
          <w:rFonts w:ascii="Lucida Sans" w:hAnsi="Lucida Sans"/>
          <w:b/>
          <w:bCs/>
          <w:sz w:val="40"/>
        </w:rPr>
      </w:pPr>
      <w:r w:rsidRPr="005931CB">
        <w:rPr>
          <w:rFonts w:ascii="Lucida Sans" w:hAnsi="Lucida Sans"/>
          <w:b/>
          <w:bCs/>
          <w:sz w:val="40"/>
        </w:rPr>
        <w:lastRenderedPageBreak/>
        <w:t>Literacy</w:t>
      </w:r>
    </w:p>
    <w:p w14:paraId="4C89366E" w14:textId="2574D6B6" w:rsidR="00661A68" w:rsidRPr="005931CB" w:rsidRDefault="00661A68" w:rsidP="00EF0768">
      <w:pPr>
        <w:spacing w:line="276" w:lineRule="auto"/>
        <w:rPr>
          <w:rFonts w:ascii="Lucida Sans" w:hAnsi="Lucida Sans"/>
        </w:rPr>
      </w:pPr>
      <w:r w:rsidRPr="005931CB">
        <w:rPr>
          <w:rFonts w:ascii="Lucida Sans" w:hAnsi="Lucida Sans"/>
        </w:rPr>
        <w:t xml:space="preserve">The </w:t>
      </w:r>
      <w:r w:rsidR="00AC6306">
        <w:rPr>
          <w:rFonts w:ascii="Lucida Sans" w:hAnsi="Lucida Sans"/>
        </w:rPr>
        <w:t>‘</w:t>
      </w:r>
      <w:r w:rsidRPr="005931CB">
        <w:rPr>
          <w:rFonts w:ascii="Lucida Sans" w:hAnsi="Lucida Sans"/>
        </w:rPr>
        <w:t>A</w:t>
      </w:r>
      <w:r w:rsidR="00AC6306">
        <w:rPr>
          <w:rFonts w:ascii="Lucida Sans" w:hAnsi="Lucida Sans"/>
        </w:rPr>
        <w:t>’</w:t>
      </w:r>
      <w:r w:rsidRPr="005931CB">
        <w:rPr>
          <w:rFonts w:ascii="Lucida Sans" w:hAnsi="Lucida Sans"/>
        </w:rPr>
        <w:t xml:space="preserve"> level Biology course requires you to write extended responses to exam questions. Not only do these responses need to have a good level of spelling, punctuation and grammar, they also need to utilise specialist scient</w:t>
      </w:r>
      <w:r w:rsidR="004B3108" w:rsidRPr="005931CB">
        <w:rPr>
          <w:rFonts w:ascii="Lucida Sans" w:hAnsi="Lucida Sans"/>
        </w:rPr>
        <w:t>ific vocabulary</w:t>
      </w:r>
      <w:r w:rsidRPr="005931CB">
        <w:rPr>
          <w:rFonts w:ascii="Lucida Sans" w:hAnsi="Lucida Sans"/>
        </w:rPr>
        <w:t>.</w:t>
      </w:r>
      <w:r w:rsidR="00CA0262" w:rsidRPr="005931CB">
        <w:rPr>
          <w:rFonts w:ascii="Lucida Sans" w:hAnsi="Lucida Sans"/>
        </w:rPr>
        <w:t xml:space="preserve"> Additionally, the exam questions will often use an unfamiliar context that might have new vocabulary for you to decode.</w:t>
      </w:r>
    </w:p>
    <w:p w14:paraId="12449698" w14:textId="231306F9" w:rsidR="00CF64D6" w:rsidRPr="005931CB" w:rsidRDefault="00CA0262" w:rsidP="00EF0768">
      <w:pPr>
        <w:spacing w:line="276" w:lineRule="auto"/>
        <w:rPr>
          <w:rFonts w:ascii="Lucida Sans" w:hAnsi="Lucida Sans"/>
        </w:rPr>
      </w:pPr>
      <w:r w:rsidRPr="005931CB">
        <w:rPr>
          <w:rFonts w:ascii="Lucida Sans" w:hAnsi="Lucida Sans"/>
        </w:rPr>
        <w:t>A good technique to use is to use the etymology or morphology of a word to help you understand what it means e.g.</w:t>
      </w:r>
    </w:p>
    <w:p w14:paraId="677A4B6D" w14:textId="785BFB1E" w:rsidR="00CA0262" w:rsidRPr="005931CB" w:rsidRDefault="00CA0262" w:rsidP="00EF0768">
      <w:pPr>
        <w:spacing w:line="276" w:lineRule="auto"/>
        <w:jc w:val="center"/>
        <w:rPr>
          <w:rFonts w:ascii="Lucida Sans" w:hAnsi="Lucida Sans"/>
        </w:rPr>
      </w:pPr>
      <w:r w:rsidRPr="005931CB">
        <w:rPr>
          <w:rFonts w:ascii="Lucida Sans" w:hAnsi="Lucida Sans"/>
        </w:rPr>
        <w:t>biology</w:t>
      </w:r>
    </w:p>
    <w:p w14:paraId="1F812AC3" w14:textId="434713F1" w:rsidR="00D45BF6" w:rsidRDefault="00CA0262" w:rsidP="00EF0768">
      <w:pPr>
        <w:spacing w:line="276" w:lineRule="auto"/>
        <w:ind w:left="2880" w:firstLine="720"/>
        <w:rPr>
          <w:rFonts w:ascii="Lucida Sans" w:hAnsi="Lucida Sans"/>
        </w:rPr>
      </w:pPr>
      <w:r w:rsidRPr="005931CB">
        <w:rPr>
          <w:rFonts w:ascii="Lucida Sans" w:hAnsi="Lucida Sans"/>
        </w:rPr>
        <w:t>bios</w:t>
      </w:r>
      <w:r w:rsidR="00D45BF6">
        <w:rPr>
          <w:rFonts w:ascii="Lucida Sans" w:hAnsi="Lucida Sans"/>
        </w:rPr>
        <w:tab/>
      </w:r>
      <w:r w:rsidR="00D45BF6">
        <w:rPr>
          <w:rFonts w:ascii="Lucida Sans" w:hAnsi="Lucida Sans"/>
        </w:rPr>
        <w:tab/>
      </w:r>
      <w:r w:rsidR="00D45BF6">
        <w:rPr>
          <w:rFonts w:ascii="Lucida Sans" w:hAnsi="Lucida Sans"/>
        </w:rPr>
        <w:tab/>
      </w:r>
      <w:r w:rsidR="00D45BF6">
        <w:rPr>
          <w:rFonts w:ascii="Lucida Sans" w:hAnsi="Lucida Sans"/>
        </w:rPr>
        <w:tab/>
      </w:r>
      <w:r w:rsidR="00D45BF6" w:rsidRPr="005931CB">
        <w:rPr>
          <w:rFonts w:ascii="Lucida Sans" w:hAnsi="Lucida Sans"/>
        </w:rPr>
        <w:t>-logia</w:t>
      </w:r>
    </w:p>
    <w:p w14:paraId="226AE599" w14:textId="7EA1D10D" w:rsidR="00CA0262" w:rsidRPr="005931CB" w:rsidRDefault="00CA0262" w:rsidP="00EF0768">
      <w:pPr>
        <w:spacing w:line="276" w:lineRule="auto"/>
        <w:ind w:left="2880" w:firstLine="720"/>
        <w:rPr>
          <w:rFonts w:ascii="Lucida Sans" w:hAnsi="Lucida Sans"/>
        </w:rPr>
      </w:pPr>
      <w:r w:rsidRPr="005931CB">
        <w:rPr>
          <w:rFonts w:ascii="Lucida Sans" w:hAnsi="Lucida Sans"/>
        </w:rPr>
        <w:t>Greek meaning life</w:t>
      </w:r>
      <w:r w:rsidR="00D45BF6">
        <w:rPr>
          <w:rFonts w:ascii="Lucida Sans" w:hAnsi="Lucida Sans"/>
        </w:rPr>
        <w:tab/>
      </w:r>
      <w:r w:rsidR="00D45BF6">
        <w:rPr>
          <w:rFonts w:ascii="Lucida Sans" w:hAnsi="Lucida Sans"/>
        </w:rPr>
        <w:tab/>
      </w:r>
      <w:r w:rsidRPr="005931CB">
        <w:rPr>
          <w:rFonts w:ascii="Lucida Sans" w:hAnsi="Lucida Sans"/>
        </w:rPr>
        <w:t>Latin meaning study</w:t>
      </w:r>
    </w:p>
    <w:p w14:paraId="6A265563" w14:textId="460ECE17" w:rsidR="00CA0262" w:rsidRPr="005931CB" w:rsidRDefault="00CA0262" w:rsidP="00EF0768">
      <w:pPr>
        <w:spacing w:line="276" w:lineRule="auto"/>
        <w:rPr>
          <w:rFonts w:ascii="Lucida Sans" w:hAnsi="Lucida Sans"/>
        </w:rPr>
      </w:pPr>
      <w:r w:rsidRPr="005931CB">
        <w:rPr>
          <w:rFonts w:ascii="Lucida Sans" w:hAnsi="Lucida Sans"/>
        </w:rPr>
        <w:t>From this we deduce that the word “biology” means “the study of life”</w:t>
      </w:r>
      <w:r w:rsidR="009441D9" w:rsidRPr="005931CB">
        <w:rPr>
          <w:rFonts w:ascii="Lucida Sans" w:hAnsi="Lucida Sans"/>
        </w:rPr>
        <w:t>.</w:t>
      </w:r>
      <w:r w:rsidR="00704728">
        <w:rPr>
          <w:rFonts w:ascii="Lucida Sans" w:hAnsi="Lucida Sans"/>
        </w:rPr>
        <w:t xml:space="preserve"> But we can also now deduce the meaning of other words containing “bios” and “logia”.</w:t>
      </w:r>
    </w:p>
    <w:p w14:paraId="397E4B69" w14:textId="42BA44CF" w:rsidR="004D3E40" w:rsidRPr="004D3E40" w:rsidRDefault="004D3E40" w:rsidP="00EF0768">
      <w:pPr>
        <w:spacing w:line="276" w:lineRule="auto"/>
        <w:rPr>
          <w:rFonts w:ascii="Lucida Sans" w:hAnsi="Lucida Sans"/>
          <w:b/>
          <w:bCs/>
        </w:rPr>
      </w:pPr>
      <w:r w:rsidRPr="004D3E40">
        <w:rPr>
          <w:rFonts w:ascii="Lucida Sans" w:hAnsi="Lucida Sans"/>
          <w:b/>
          <w:bCs/>
        </w:rPr>
        <w:t xml:space="preserve">Task </w:t>
      </w:r>
      <w:r w:rsidR="00A36746">
        <w:rPr>
          <w:rFonts w:ascii="Lucida Sans" w:hAnsi="Lucida Sans"/>
          <w:b/>
          <w:bCs/>
        </w:rPr>
        <w:t>2</w:t>
      </w:r>
    </w:p>
    <w:p w14:paraId="469F9718" w14:textId="7864437F" w:rsidR="009441D9" w:rsidRPr="005931CB" w:rsidRDefault="009441D9" w:rsidP="00EF0768">
      <w:pPr>
        <w:spacing w:line="276" w:lineRule="auto"/>
        <w:rPr>
          <w:rFonts w:ascii="Lucida Sans" w:hAnsi="Lucida Sans"/>
        </w:rPr>
      </w:pPr>
      <w:r w:rsidRPr="005931CB">
        <w:rPr>
          <w:rFonts w:ascii="Lucida Sans" w:hAnsi="Lucida Sans"/>
        </w:rPr>
        <w:t>Research and write down the etymology of the following terms you will have learnt at GCSE</w:t>
      </w:r>
      <w:r w:rsidR="00713680" w:rsidRPr="005931CB">
        <w:rPr>
          <w:rFonts w:ascii="Lucida Sans" w:hAnsi="Lucida Sans"/>
        </w:rPr>
        <w:t xml:space="preserve"> (a simple Google search works well)</w:t>
      </w:r>
      <w:r w:rsidRPr="005931CB">
        <w:rPr>
          <w:rFonts w:ascii="Lucida Sans" w:hAnsi="Lucida Sans"/>
        </w:rPr>
        <w:t>:</w:t>
      </w:r>
    </w:p>
    <w:p w14:paraId="5024F1DF" w14:textId="047D9467" w:rsidR="009441D9" w:rsidRPr="005931CB" w:rsidRDefault="00713680" w:rsidP="001277EF">
      <w:pPr>
        <w:pStyle w:val="ListParagraph"/>
        <w:numPr>
          <w:ilvl w:val="0"/>
          <w:numId w:val="9"/>
        </w:numPr>
        <w:spacing w:line="720" w:lineRule="auto"/>
        <w:rPr>
          <w:rFonts w:ascii="Lucida Sans" w:hAnsi="Lucida Sans"/>
        </w:rPr>
      </w:pPr>
      <w:r w:rsidRPr="005931CB">
        <w:rPr>
          <w:rFonts w:ascii="Lucida Sans" w:hAnsi="Lucida Sans"/>
        </w:rPr>
        <w:t>membrane</w:t>
      </w:r>
    </w:p>
    <w:p w14:paraId="66EF46D7" w14:textId="4D0A7980" w:rsidR="00713680" w:rsidRPr="005931CB" w:rsidRDefault="00713680" w:rsidP="001277EF">
      <w:pPr>
        <w:pStyle w:val="ListParagraph"/>
        <w:numPr>
          <w:ilvl w:val="0"/>
          <w:numId w:val="9"/>
        </w:numPr>
        <w:spacing w:line="720" w:lineRule="auto"/>
        <w:rPr>
          <w:rFonts w:ascii="Lucida Sans" w:hAnsi="Lucida Sans"/>
        </w:rPr>
      </w:pPr>
      <w:r w:rsidRPr="005931CB">
        <w:rPr>
          <w:rFonts w:ascii="Lucida Sans" w:hAnsi="Lucida Sans"/>
        </w:rPr>
        <w:t>chloroplast</w:t>
      </w:r>
    </w:p>
    <w:p w14:paraId="0209CD02" w14:textId="7B9224F6" w:rsidR="00713680" w:rsidRPr="005931CB" w:rsidRDefault="00713680" w:rsidP="001277EF">
      <w:pPr>
        <w:pStyle w:val="ListParagraph"/>
        <w:numPr>
          <w:ilvl w:val="0"/>
          <w:numId w:val="9"/>
        </w:numPr>
        <w:spacing w:line="720" w:lineRule="auto"/>
        <w:rPr>
          <w:rFonts w:ascii="Lucida Sans" w:hAnsi="Lucida Sans"/>
        </w:rPr>
      </w:pPr>
      <w:r w:rsidRPr="005931CB">
        <w:rPr>
          <w:rFonts w:ascii="Lucida Sans" w:hAnsi="Lucida Sans"/>
        </w:rPr>
        <w:t>glucose</w:t>
      </w:r>
    </w:p>
    <w:p w14:paraId="4B9BF61D" w14:textId="09208CD4" w:rsidR="001277EF" w:rsidRPr="005931CB" w:rsidRDefault="001277EF" w:rsidP="001277EF">
      <w:pPr>
        <w:pStyle w:val="ListParagraph"/>
        <w:numPr>
          <w:ilvl w:val="0"/>
          <w:numId w:val="9"/>
        </w:numPr>
        <w:spacing w:line="720" w:lineRule="auto"/>
        <w:rPr>
          <w:rFonts w:ascii="Lucida Sans" w:hAnsi="Lucida Sans"/>
        </w:rPr>
      </w:pPr>
      <w:r w:rsidRPr="005931CB">
        <w:rPr>
          <w:rFonts w:ascii="Lucida Sans" w:hAnsi="Lucida Sans"/>
        </w:rPr>
        <w:t>enzyme</w:t>
      </w:r>
    </w:p>
    <w:p w14:paraId="393D8B94" w14:textId="39380080" w:rsidR="001277EF" w:rsidRPr="005931CB" w:rsidRDefault="001277EF" w:rsidP="001277EF">
      <w:pPr>
        <w:pStyle w:val="ListParagraph"/>
        <w:numPr>
          <w:ilvl w:val="0"/>
          <w:numId w:val="9"/>
        </w:numPr>
        <w:spacing w:line="720" w:lineRule="auto"/>
        <w:rPr>
          <w:rFonts w:ascii="Lucida Sans" w:hAnsi="Lucida Sans"/>
        </w:rPr>
      </w:pPr>
      <w:r w:rsidRPr="005931CB">
        <w:rPr>
          <w:rFonts w:ascii="Lucida Sans" w:hAnsi="Lucida Sans"/>
        </w:rPr>
        <w:t>mitochondria</w:t>
      </w:r>
    </w:p>
    <w:p w14:paraId="40C74F3F" w14:textId="791063DD" w:rsidR="001277EF" w:rsidRPr="005931CB" w:rsidRDefault="001277EF" w:rsidP="001277EF">
      <w:pPr>
        <w:pStyle w:val="ListParagraph"/>
        <w:numPr>
          <w:ilvl w:val="0"/>
          <w:numId w:val="9"/>
        </w:numPr>
        <w:spacing w:line="720" w:lineRule="auto"/>
        <w:rPr>
          <w:rFonts w:ascii="Lucida Sans" w:hAnsi="Lucida Sans"/>
        </w:rPr>
      </w:pPr>
      <w:r w:rsidRPr="005931CB">
        <w:rPr>
          <w:rFonts w:ascii="Lucida Sans" w:hAnsi="Lucida Sans"/>
        </w:rPr>
        <w:t>chromosome</w:t>
      </w:r>
    </w:p>
    <w:p w14:paraId="3477F575" w14:textId="70C48FFE" w:rsidR="001277EF" w:rsidRPr="005931CB" w:rsidRDefault="001277EF" w:rsidP="001277EF">
      <w:pPr>
        <w:pStyle w:val="ListParagraph"/>
        <w:numPr>
          <w:ilvl w:val="0"/>
          <w:numId w:val="9"/>
        </w:numPr>
        <w:spacing w:line="720" w:lineRule="auto"/>
        <w:rPr>
          <w:rFonts w:ascii="Lucida Sans" w:hAnsi="Lucida Sans"/>
        </w:rPr>
      </w:pPr>
      <w:r w:rsidRPr="005931CB">
        <w:rPr>
          <w:rFonts w:ascii="Lucida Sans" w:hAnsi="Lucida Sans"/>
        </w:rPr>
        <w:t>mitosis</w:t>
      </w:r>
    </w:p>
    <w:p w14:paraId="700E544A" w14:textId="69693746" w:rsidR="001277EF" w:rsidRPr="005931CB" w:rsidRDefault="001277EF" w:rsidP="001277EF">
      <w:pPr>
        <w:pStyle w:val="ListParagraph"/>
        <w:numPr>
          <w:ilvl w:val="0"/>
          <w:numId w:val="9"/>
        </w:numPr>
        <w:spacing w:line="720" w:lineRule="auto"/>
        <w:rPr>
          <w:rFonts w:ascii="Lucida Sans" w:hAnsi="Lucida Sans"/>
        </w:rPr>
      </w:pPr>
      <w:r w:rsidRPr="005931CB">
        <w:rPr>
          <w:rFonts w:ascii="Lucida Sans" w:hAnsi="Lucida Sans"/>
        </w:rPr>
        <w:t>lipid</w:t>
      </w:r>
    </w:p>
    <w:p w14:paraId="3FD4FFE1" w14:textId="6592FD24" w:rsidR="001277EF" w:rsidRPr="005931CB" w:rsidRDefault="001277EF" w:rsidP="001277EF">
      <w:pPr>
        <w:pStyle w:val="ListParagraph"/>
        <w:numPr>
          <w:ilvl w:val="0"/>
          <w:numId w:val="9"/>
        </w:numPr>
        <w:spacing w:line="720" w:lineRule="auto"/>
        <w:rPr>
          <w:rFonts w:ascii="Lucida Sans" w:hAnsi="Lucida Sans"/>
        </w:rPr>
      </w:pPr>
      <w:r w:rsidRPr="005931CB">
        <w:rPr>
          <w:rFonts w:ascii="Lucida Sans" w:hAnsi="Lucida Sans"/>
        </w:rPr>
        <w:t>carbohydrate</w:t>
      </w:r>
    </w:p>
    <w:p w14:paraId="047A5EC9" w14:textId="530629CA" w:rsidR="001277EF" w:rsidRPr="005931CB" w:rsidRDefault="001277EF" w:rsidP="001277EF">
      <w:pPr>
        <w:pStyle w:val="ListParagraph"/>
        <w:numPr>
          <w:ilvl w:val="0"/>
          <w:numId w:val="9"/>
        </w:numPr>
        <w:spacing w:line="720" w:lineRule="auto"/>
        <w:rPr>
          <w:rFonts w:ascii="Lucida Sans" w:hAnsi="Lucida Sans"/>
        </w:rPr>
      </w:pPr>
      <w:r w:rsidRPr="005931CB">
        <w:rPr>
          <w:rFonts w:ascii="Lucida Sans" w:hAnsi="Lucida Sans"/>
        </w:rPr>
        <w:t>organelle</w:t>
      </w:r>
    </w:p>
    <w:p w14:paraId="6C51F326" w14:textId="61B96981" w:rsidR="00661A68" w:rsidRPr="005931CB" w:rsidRDefault="00661A68">
      <w:pPr>
        <w:rPr>
          <w:rFonts w:ascii="Lucida Sans" w:hAnsi="Lucida Sans"/>
          <w:b/>
          <w:bCs/>
          <w:sz w:val="40"/>
        </w:rPr>
      </w:pPr>
      <w:r w:rsidRPr="005931CB">
        <w:rPr>
          <w:rFonts w:ascii="Lucida Sans" w:hAnsi="Lucida Sans"/>
          <w:b/>
          <w:bCs/>
          <w:sz w:val="40"/>
        </w:rPr>
        <w:lastRenderedPageBreak/>
        <w:t>Numeracy</w:t>
      </w:r>
    </w:p>
    <w:p w14:paraId="1EE9DFE9" w14:textId="77777777" w:rsidR="00661A68" w:rsidRPr="005931CB" w:rsidRDefault="00661A68">
      <w:pPr>
        <w:rPr>
          <w:rFonts w:ascii="Lucida Sans" w:hAnsi="Lucida Sans"/>
        </w:rPr>
      </w:pPr>
      <w:r w:rsidRPr="005931CB">
        <w:rPr>
          <w:rFonts w:ascii="Lucida Sans" w:hAnsi="Lucida Sans"/>
        </w:rPr>
        <w:t xml:space="preserve">10% of the written exam questions will require you to use level 2 mathematical skills. These include selecting and using appropriate statistical tests, rearranging equations and converting </w:t>
      </w:r>
      <w:r w:rsidR="003A3396" w:rsidRPr="005931CB">
        <w:rPr>
          <w:rFonts w:ascii="Lucida Sans" w:hAnsi="Lucida Sans"/>
        </w:rPr>
        <w:t>units</w:t>
      </w:r>
      <w:r w:rsidRPr="005931CB">
        <w:rPr>
          <w:rFonts w:ascii="Lucida Sans" w:hAnsi="Lucida Sans"/>
        </w:rPr>
        <w:t>.</w:t>
      </w:r>
      <w:r w:rsidR="001066B0" w:rsidRPr="005931CB">
        <w:rPr>
          <w:rFonts w:ascii="Lucida Sans" w:hAnsi="Lucida Sans"/>
        </w:rPr>
        <w:t xml:space="preserve"> Getting your own scientific calculator is a must as you will need to know how to perform various calculations on it and each model is slightly different.</w:t>
      </w:r>
    </w:p>
    <w:p w14:paraId="52A0AF0E" w14:textId="31E2CE1A" w:rsidR="004D3E40" w:rsidRPr="004D3E40" w:rsidRDefault="004D3E40">
      <w:pPr>
        <w:rPr>
          <w:rFonts w:ascii="Lucida Sans" w:hAnsi="Lucida Sans"/>
          <w:b/>
          <w:bCs/>
        </w:rPr>
      </w:pPr>
      <w:r w:rsidRPr="004D3E40">
        <w:rPr>
          <w:rFonts w:ascii="Lucida Sans" w:hAnsi="Lucida Sans"/>
          <w:b/>
          <w:bCs/>
        </w:rPr>
        <w:t xml:space="preserve">Task </w:t>
      </w:r>
      <w:r w:rsidR="006D5D96">
        <w:rPr>
          <w:rFonts w:ascii="Lucida Sans" w:hAnsi="Lucida Sans"/>
          <w:b/>
          <w:bCs/>
        </w:rPr>
        <w:t>3</w:t>
      </w:r>
    </w:p>
    <w:p w14:paraId="0D3F9EBA" w14:textId="421C4C1C" w:rsidR="0060459E" w:rsidRPr="005931CB" w:rsidRDefault="00661A68">
      <w:pPr>
        <w:rPr>
          <w:rFonts w:ascii="Lucida Sans" w:hAnsi="Lucida Sans"/>
        </w:rPr>
      </w:pPr>
      <w:r w:rsidRPr="005931CB">
        <w:rPr>
          <w:rFonts w:ascii="Lucida Sans" w:hAnsi="Lucida Sans"/>
        </w:rPr>
        <w:t>Answer the following</w:t>
      </w:r>
      <w:r w:rsidR="0060459E" w:rsidRPr="005931CB">
        <w:rPr>
          <w:rFonts w:ascii="Lucida Sans" w:hAnsi="Lucida Sans"/>
        </w:rPr>
        <w:t xml:space="preserve"> questions</w:t>
      </w:r>
      <w:r w:rsidR="00C352F6" w:rsidRPr="005931CB">
        <w:rPr>
          <w:rFonts w:ascii="Lucida Sans" w:hAnsi="Lucida Sans"/>
        </w:rPr>
        <w:t xml:space="preserve"> (</w:t>
      </w:r>
      <w:r w:rsidR="00C352F6" w:rsidRPr="004D3E40">
        <w:rPr>
          <w:rFonts w:ascii="Lucida Sans" w:hAnsi="Lucida Sans"/>
          <w:b/>
          <w:bCs/>
        </w:rPr>
        <w:t>with appropriate units</w:t>
      </w:r>
      <w:r w:rsidR="00C352F6" w:rsidRPr="005931CB">
        <w:rPr>
          <w:rFonts w:ascii="Lucida Sans" w:hAnsi="Lucida Sans"/>
        </w:rPr>
        <w:t>)</w:t>
      </w:r>
      <w:r w:rsidR="0060459E" w:rsidRPr="005931CB">
        <w:rPr>
          <w:rFonts w:ascii="Lucida Sans" w:hAnsi="Lucida Sans"/>
        </w:rPr>
        <w:t>.</w:t>
      </w:r>
    </w:p>
    <w:p w14:paraId="5CB8F812" w14:textId="77777777" w:rsidR="00CF64D6" w:rsidRPr="005931CB" w:rsidRDefault="001066B0" w:rsidP="00F97E5F">
      <w:pPr>
        <w:pStyle w:val="ListParagraph"/>
        <w:numPr>
          <w:ilvl w:val="0"/>
          <w:numId w:val="3"/>
        </w:numPr>
        <w:rPr>
          <w:rFonts w:ascii="Lucida Sans" w:hAnsi="Lucida Sans"/>
        </w:rPr>
      </w:pPr>
      <w:r w:rsidRPr="005931CB">
        <w:rPr>
          <w:rFonts w:ascii="Lucida Sans" w:hAnsi="Lucida Sans"/>
        </w:rPr>
        <w:t>Convert the following:</w:t>
      </w:r>
    </w:p>
    <w:p w14:paraId="66AD14A6" w14:textId="1D34DAD1" w:rsidR="005D2D55" w:rsidRDefault="001066B0" w:rsidP="005D2D55">
      <w:pPr>
        <w:pStyle w:val="ListParagraph"/>
        <w:numPr>
          <w:ilvl w:val="1"/>
          <w:numId w:val="3"/>
        </w:numPr>
        <w:spacing w:line="720" w:lineRule="auto"/>
        <w:rPr>
          <w:rFonts w:ascii="Lucida Sans" w:hAnsi="Lucida Sans"/>
        </w:rPr>
      </w:pPr>
      <w:r w:rsidRPr="005931CB">
        <w:rPr>
          <w:rFonts w:ascii="Lucida Sans" w:hAnsi="Lucida Sans"/>
        </w:rPr>
        <w:t>42 kg to grams</w:t>
      </w:r>
    </w:p>
    <w:p w14:paraId="1DEFC915" w14:textId="0DF1F6F5" w:rsidR="005D2D55" w:rsidRPr="005D2D55" w:rsidRDefault="005D2D55" w:rsidP="005D2D55">
      <w:pPr>
        <w:pStyle w:val="ListParagraph"/>
        <w:spacing w:line="720" w:lineRule="auto"/>
        <w:ind w:left="1440"/>
        <w:rPr>
          <w:rFonts w:ascii="Lucida Sans" w:hAnsi="Lucida Sans"/>
        </w:rPr>
      </w:pPr>
      <w:r>
        <w:rPr>
          <w:rFonts w:ascii="Lucida Sans" w:hAnsi="Lucida Sans"/>
        </w:rPr>
        <w:t>__________________________________________________________________________________________________________________________________________________________________________</w:t>
      </w:r>
    </w:p>
    <w:p w14:paraId="254E92B8" w14:textId="77777777" w:rsidR="001066B0" w:rsidRDefault="001066B0" w:rsidP="00F97E5F">
      <w:pPr>
        <w:pStyle w:val="ListParagraph"/>
        <w:numPr>
          <w:ilvl w:val="1"/>
          <w:numId w:val="3"/>
        </w:numPr>
        <w:spacing w:line="720" w:lineRule="auto"/>
        <w:rPr>
          <w:rFonts w:ascii="Lucida Sans" w:hAnsi="Lucida Sans"/>
        </w:rPr>
      </w:pPr>
      <w:r w:rsidRPr="005931CB">
        <w:rPr>
          <w:rFonts w:ascii="Lucida Sans" w:hAnsi="Lucida Sans"/>
        </w:rPr>
        <w:t>5 m</w:t>
      </w:r>
      <w:r w:rsidRPr="005931CB">
        <w:rPr>
          <w:rFonts w:ascii="Lucida Sans" w:hAnsi="Lucida Sans"/>
          <w:vertAlign w:val="superscript"/>
        </w:rPr>
        <w:t>3</w:t>
      </w:r>
      <w:r w:rsidRPr="005931CB">
        <w:rPr>
          <w:rFonts w:ascii="Lucida Sans" w:hAnsi="Lucida Sans"/>
        </w:rPr>
        <w:t xml:space="preserve"> to cubic centimetres</w:t>
      </w:r>
    </w:p>
    <w:p w14:paraId="73A2EE9E" w14:textId="1B29FB51" w:rsidR="005D2D55" w:rsidRPr="005931CB" w:rsidRDefault="005D2D55" w:rsidP="005D2D55">
      <w:pPr>
        <w:pStyle w:val="ListParagraph"/>
        <w:spacing w:line="720" w:lineRule="auto"/>
        <w:ind w:left="1440"/>
        <w:rPr>
          <w:rFonts w:ascii="Lucida Sans" w:hAnsi="Lucida Sans"/>
        </w:rPr>
      </w:pPr>
      <w:r>
        <w:rPr>
          <w:rFonts w:ascii="Lucida Sans" w:hAnsi="Lucida Sans"/>
        </w:rPr>
        <w:t>__________________________________________________________________________________________________________________________________________________________________________</w:t>
      </w:r>
    </w:p>
    <w:p w14:paraId="525F6633" w14:textId="77777777" w:rsidR="001066B0" w:rsidRDefault="001066B0" w:rsidP="00F97E5F">
      <w:pPr>
        <w:pStyle w:val="ListParagraph"/>
        <w:numPr>
          <w:ilvl w:val="1"/>
          <w:numId w:val="3"/>
        </w:numPr>
        <w:spacing w:line="720" w:lineRule="auto"/>
        <w:rPr>
          <w:rFonts w:ascii="Lucida Sans" w:hAnsi="Lucida Sans"/>
        </w:rPr>
      </w:pPr>
      <w:r w:rsidRPr="005931CB">
        <w:rPr>
          <w:rFonts w:ascii="Lucida Sans" w:hAnsi="Lucida Sans"/>
        </w:rPr>
        <w:t>2000 cm</w:t>
      </w:r>
      <w:r w:rsidRPr="005931CB">
        <w:rPr>
          <w:rFonts w:ascii="Lucida Sans" w:hAnsi="Lucida Sans"/>
          <w:vertAlign w:val="superscript"/>
        </w:rPr>
        <w:t>2</w:t>
      </w:r>
      <w:r w:rsidRPr="005931CB">
        <w:rPr>
          <w:rFonts w:ascii="Lucida Sans" w:hAnsi="Lucida Sans"/>
        </w:rPr>
        <w:t xml:space="preserve"> to square metres</w:t>
      </w:r>
    </w:p>
    <w:p w14:paraId="3EBC0CDC" w14:textId="783F5931" w:rsidR="005D2D55" w:rsidRPr="005931CB" w:rsidRDefault="005D2D55" w:rsidP="005D2D55">
      <w:pPr>
        <w:pStyle w:val="ListParagraph"/>
        <w:spacing w:line="720" w:lineRule="auto"/>
        <w:ind w:left="1440"/>
        <w:rPr>
          <w:rFonts w:ascii="Lucida Sans" w:hAnsi="Lucida Sans"/>
        </w:rPr>
      </w:pPr>
      <w:r>
        <w:rPr>
          <w:rFonts w:ascii="Lucida Sans" w:hAnsi="Lucida Sans"/>
        </w:rPr>
        <w:t>__________________________________________________________________________________________________________________________________________________________________________</w:t>
      </w:r>
    </w:p>
    <w:p w14:paraId="30E085B3" w14:textId="77777777" w:rsidR="001066B0" w:rsidRPr="005931CB" w:rsidRDefault="001066B0" w:rsidP="00F97E5F">
      <w:pPr>
        <w:pStyle w:val="ListParagraph"/>
        <w:numPr>
          <w:ilvl w:val="0"/>
          <w:numId w:val="3"/>
        </w:numPr>
        <w:rPr>
          <w:rFonts w:ascii="Lucida Sans" w:hAnsi="Lucida Sans"/>
        </w:rPr>
      </w:pPr>
      <w:r w:rsidRPr="005931CB">
        <w:rPr>
          <w:rFonts w:ascii="Lucida Sans" w:hAnsi="Lucida Sans"/>
        </w:rPr>
        <w:t>An adult human’s kidneys process approximately 1200 cm</w:t>
      </w:r>
      <w:r w:rsidRPr="005931CB">
        <w:rPr>
          <w:rFonts w:ascii="Lucida Sans" w:hAnsi="Lucida Sans"/>
          <w:vertAlign w:val="superscript"/>
        </w:rPr>
        <w:t>3</w:t>
      </w:r>
      <w:r w:rsidRPr="005931CB">
        <w:rPr>
          <w:rFonts w:ascii="Lucida Sans" w:hAnsi="Lucida Sans"/>
        </w:rPr>
        <w:t xml:space="preserve"> of blood every minute</w:t>
      </w:r>
    </w:p>
    <w:p w14:paraId="3075EF55" w14:textId="77777777" w:rsidR="001066B0" w:rsidRDefault="001066B0" w:rsidP="00F97E5F">
      <w:pPr>
        <w:pStyle w:val="ListParagraph"/>
        <w:numPr>
          <w:ilvl w:val="1"/>
          <w:numId w:val="3"/>
        </w:numPr>
        <w:spacing w:line="720" w:lineRule="auto"/>
        <w:rPr>
          <w:rFonts w:ascii="Lucida Sans" w:hAnsi="Lucida Sans"/>
        </w:rPr>
      </w:pPr>
      <w:r w:rsidRPr="005931CB">
        <w:rPr>
          <w:rFonts w:ascii="Lucida Sans" w:hAnsi="Lucida Sans"/>
        </w:rPr>
        <w:t>What is the volume in cubic decimetres?</w:t>
      </w:r>
    </w:p>
    <w:p w14:paraId="0BD052AA" w14:textId="6A4751ED" w:rsidR="005D2D55" w:rsidRPr="005931CB" w:rsidRDefault="005D2D55" w:rsidP="005D2D55">
      <w:pPr>
        <w:pStyle w:val="ListParagraph"/>
        <w:spacing w:line="720" w:lineRule="auto"/>
        <w:ind w:left="1440"/>
        <w:rPr>
          <w:rFonts w:ascii="Lucida Sans" w:hAnsi="Lucida Sans"/>
        </w:rPr>
      </w:pPr>
      <w:r>
        <w:rPr>
          <w:rFonts w:ascii="Lucida Sans" w:hAnsi="Lucida Sans"/>
        </w:rPr>
        <w:t>__________________________________________________________________________________________________________________________________________________________________________</w:t>
      </w:r>
    </w:p>
    <w:p w14:paraId="1ACFFF65" w14:textId="77777777" w:rsidR="00184B29" w:rsidRDefault="00184B29">
      <w:pPr>
        <w:rPr>
          <w:rFonts w:ascii="Lucida Sans" w:hAnsi="Lucida Sans"/>
        </w:rPr>
      </w:pPr>
      <w:r>
        <w:rPr>
          <w:rFonts w:ascii="Lucida Sans" w:hAnsi="Lucida Sans"/>
        </w:rPr>
        <w:br w:type="page"/>
      </w:r>
    </w:p>
    <w:p w14:paraId="376B5869" w14:textId="19422D49" w:rsidR="001066B0" w:rsidRDefault="001066B0" w:rsidP="00F97E5F">
      <w:pPr>
        <w:pStyle w:val="ListParagraph"/>
        <w:numPr>
          <w:ilvl w:val="1"/>
          <w:numId w:val="3"/>
        </w:numPr>
        <w:spacing w:line="720" w:lineRule="auto"/>
        <w:rPr>
          <w:rFonts w:ascii="Lucida Sans" w:hAnsi="Lucida Sans"/>
        </w:rPr>
      </w:pPr>
      <w:r w:rsidRPr="005931CB">
        <w:rPr>
          <w:rFonts w:ascii="Lucida Sans" w:hAnsi="Lucida Sans"/>
        </w:rPr>
        <w:lastRenderedPageBreak/>
        <w:t>How much blood is processed by the kidneys every second? Give your answer in mm</w:t>
      </w:r>
      <w:r w:rsidRPr="005931CB">
        <w:rPr>
          <w:rFonts w:ascii="Lucida Sans" w:hAnsi="Lucida Sans"/>
          <w:vertAlign w:val="superscript"/>
        </w:rPr>
        <w:t>3</w:t>
      </w:r>
      <w:r w:rsidRPr="005931CB">
        <w:rPr>
          <w:rFonts w:ascii="Lucida Sans" w:hAnsi="Lucida Sans"/>
        </w:rPr>
        <w:t>.</w:t>
      </w:r>
    </w:p>
    <w:p w14:paraId="34C6038C" w14:textId="01F627FE" w:rsidR="005D2D55" w:rsidRPr="005931CB" w:rsidRDefault="005D2D55" w:rsidP="005D2D55">
      <w:pPr>
        <w:pStyle w:val="ListParagraph"/>
        <w:spacing w:line="720" w:lineRule="auto"/>
        <w:ind w:left="1440"/>
        <w:rPr>
          <w:rFonts w:ascii="Lucida Sans" w:hAnsi="Lucida Sans"/>
        </w:rPr>
      </w:pPr>
      <w:r>
        <w:rPr>
          <w:rFonts w:ascii="Lucida Sans" w:hAnsi="Lucida Sans"/>
        </w:rPr>
        <w:t>__________________________________________________________________________________________________________________________________________________________________________</w:t>
      </w:r>
    </w:p>
    <w:p w14:paraId="2C2B8764" w14:textId="77777777" w:rsidR="001066B0" w:rsidRPr="005931CB" w:rsidRDefault="001066B0" w:rsidP="00F97E5F">
      <w:pPr>
        <w:pStyle w:val="ListParagraph"/>
        <w:numPr>
          <w:ilvl w:val="0"/>
          <w:numId w:val="3"/>
        </w:numPr>
        <w:rPr>
          <w:rFonts w:ascii="Lucida Sans" w:hAnsi="Lucida Sans"/>
        </w:rPr>
      </w:pPr>
      <w:r w:rsidRPr="005931CB">
        <w:rPr>
          <w:rFonts w:ascii="Lucida Sans" w:hAnsi="Lucida Sans"/>
        </w:rPr>
        <w:t>Round the following numbers:</w:t>
      </w:r>
    </w:p>
    <w:p w14:paraId="1CF5D99A" w14:textId="77777777" w:rsidR="001066B0" w:rsidRDefault="001066B0" w:rsidP="00C629AA">
      <w:pPr>
        <w:pStyle w:val="ListParagraph"/>
        <w:numPr>
          <w:ilvl w:val="1"/>
          <w:numId w:val="3"/>
        </w:numPr>
        <w:spacing w:line="720" w:lineRule="auto"/>
        <w:rPr>
          <w:rFonts w:ascii="Lucida Sans" w:hAnsi="Lucida Sans"/>
        </w:rPr>
      </w:pPr>
      <w:r w:rsidRPr="005931CB">
        <w:rPr>
          <w:rFonts w:ascii="Lucida Sans" w:hAnsi="Lucida Sans"/>
        </w:rPr>
        <w:t>0.0719 gs</w:t>
      </w:r>
      <w:r w:rsidRPr="005931CB">
        <w:rPr>
          <w:rFonts w:ascii="Lucida Sans" w:hAnsi="Lucida Sans"/>
          <w:vertAlign w:val="superscript"/>
        </w:rPr>
        <w:t>-1</w:t>
      </w:r>
      <w:r w:rsidRPr="005931CB">
        <w:rPr>
          <w:rFonts w:ascii="Lucida Sans" w:hAnsi="Lucida Sans"/>
        </w:rPr>
        <w:t xml:space="preserve"> to 3 decimal places</w:t>
      </w:r>
    </w:p>
    <w:p w14:paraId="53F6AD02" w14:textId="161DB0B1" w:rsidR="00521697" w:rsidRPr="005931CB" w:rsidRDefault="00521697" w:rsidP="00521697">
      <w:pPr>
        <w:pStyle w:val="ListParagraph"/>
        <w:spacing w:line="720" w:lineRule="auto"/>
        <w:ind w:left="1440"/>
        <w:rPr>
          <w:rFonts w:ascii="Lucida Sans" w:hAnsi="Lucida Sans"/>
        </w:rPr>
      </w:pPr>
      <w:r>
        <w:rPr>
          <w:rFonts w:ascii="Lucida Sans" w:hAnsi="Lucida Sans"/>
        </w:rPr>
        <w:t>_____________________________________________________________________________________</w:t>
      </w:r>
    </w:p>
    <w:p w14:paraId="1EA9AD5B" w14:textId="77777777" w:rsidR="00C629AA" w:rsidRDefault="001066B0" w:rsidP="00C629AA">
      <w:pPr>
        <w:pStyle w:val="ListParagraph"/>
        <w:numPr>
          <w:ilvl w:val="1"/>
          <w:numId w:val="3"/>
        </w:numPr>
        <w:spacing w:line="720" w:lineRule="auto"/>
        <w:rPr>
          <w:rFonts w:ascii="Lucida Sans" w:hAnsi="Lucida Sans"/>
        </w:rPr>
      </w:pPr>
      <w:r w:rsidRPr="005931CB">
        <w:rPr>
          <w:rFonts w:ascii="Lucida Sans" w:hAnsi="Lucida Sans"/>
        </w:rPr>
        <w:t>8.045 dm</w:t>
      </w:r>
      <w:r w:rsidRPr="005931CB">
        <w:rPr>
          <w:rFonts w:ascii="Lucida Sans" w:hAnsi="Lucida Sans"/>
          <w:vertAlign w:val="superscript"/>
        </w:rPr>
        <w:t>3</w:t>
      </w:r>
      <w:r w:rsidRPr="005931CB">
        <w:rPr>
          <w:rFonts w:ascii="Lucida Sans" w:hAnsi="Lucida Sans"/>
        </w:rPr>
        <w:t xml:space="preserve"> to 2 significant figures</w:t>
      </w:r>
    </w:p>
    <w:p w14:paraId="627BB056" w14:textId="2C697184" w:rsidR="00521697" w:rsidRPr="005931CB" w:rsidRDefault="00521697" w:rsidP="00521697">
      <w:pPr>
        <w:pStyle w:val="ListParagraph"/>
        <w:spacing w:line="720" w:lineRule="auto"/>
        <w:ind w:left="1440"/>
        <w:rPr>
          <w:rFonts w:ascii="Lucida Sans" w:hAnsi="Lucida Sans"/>
        </w:rPr>
      </w:pPr>
      <w:r>
        <w:rPr>
          <w:rFonts w:ascii="Lucida Sans" w:hAnsi="Lucida Sans"/>
        </w:rPr>
        <w:t>_____________________________________________________________________________________</w:t>
      </w:r>
    </w:p>
    <w:p w14:paraId="6E6C4FAD" w14:textId="77777777" w:rsidR="001066B0" w:rsidRPr="005931CB" w:rsidRDefault="001066B0" w:rsidP="00C629AA">
      <w:pPr>
        <w:pStyle w:val="ListParagraph"/>
        <w:numPr>
          <w:ilvl w:val="0"/>
          <w:numId w:val="3"/>
        </w:numPr>
        <w:rPr>
          <w:rFonts w:ascii="Lucida Sans" w:hAnsi="Lucida Sans"/>
        </w:rPr>
      </w:pPr>
      <w:r w:rsidRPr="005931CB">
        <w:rPr>
          <w:rFonts w:ascii="Lucida Sans" w:hAnsi="Lucida Sans"/>
        </w:rPr>
        <w:t>Complete the following table:</w:t>
      </w:r>
    </w:p>
    <w:tbl>
      <w:tblPr>
        <w:tblStyle w:val="TableGrid"/>
        <w:tblW w:w="10835" w:type="dxa"/>
        <w:tblLook w:val="04A0" w:firstRow="1" w:lastRow="0" w:firstColumn="1" w:lastColumn="0" w:noHBand="0" w:noVBand="1"/>
      </w:tblPr>
      <w:tblGrid>
        <w:gridCol w:w="2167"/>
        <w:gridCol w:w="2167"/>
        <w:gridCol w:w="2167"/>
        <w:gridCol w:w="2167"/>
        <w:gridCol w:w="2167"/>
      </w:tblGrid>
      <w:tr w:rsidR="001066B0" w:rsidRPr="005931CB" w14:paraId="0196D642" w14:textId="77777777" w:rsidTr="00EC25C1">
        <w:trPr>
          <w:trHeight w:val="1082"/>
        </w:trPr>
        <w:tc>
          <w:tcPr>
            <w:tcW w:w="2167" w:type="dxa"/>
            <w:vAlign w:val="center"/>
          </w:tcPr>
          <w:p w14:paraId="4C3994F6" w14:textId="77777777" w:rsidR="001066B0" w:rsidRPr="00067CE2" w:rsidRDefault="001066B0" w:rsidP="00954E0B">
            <w:pPr>
              <w:rPr>
                <w:rFonts w:ascii="Lucida Sans" w:hAnsi="Lucida Sans"/>
                <w:b/>
              </w:rPr>
            </w:pPr>
            <w:r w:rsidRPr="00067CE2">
              <w:rPr>
                <w:rFonts w:ascii="Lucida Sans" w:hAnsi="Lucida Sans"/>
                <w:b/>
              </w:rPr>
              <w:t>Ordinary number</w:t>
            </w:r>
          </w:p>
        </w:tc>
        <w:tc>
          <w:tcPr>
            <w:tcW w:w="2167" w:type="dxa"/>
            <w:vAlign w:val="center"/>
          </w:tcPr>
          <w:p w14:paraId="5814779C" w14:textId="77777777" w:rsidR="001066B0" w:rsidRPr="00067CE2" w:rsidRDefault="001066B0" w:rsidP="00954E0B">
            <w:pPr>
              <w:jc w:val="center"/>
              <w:rPr>
                <w:rFonts w:ascii="Lucida Sans" w:hAnsi="Lucida Sans"/>
              </w:rPr>
            </w:pPr>
            <w:r w:rsidRPr="00067CE2">
              <w:rPr>
                <w:rFonts w:ascii="Lucida Sans" w:hAnsi="Lucida Sans"/>
              </w:rPr>
              <w:t>84100</w:t>
            </w:r>
          </w:p>
        </w:tc>
        <w:tc>
          <w:tcPr>
            <w:tcW w:w="2167" w:type="dxa"/>
            <w:vAlign w:val="center"/>
          </w:tcPr>
          <w:p w14:paraId="243D7823" w14:textId="77777777" w:rsidR="001066B0" w:rsidRPr="00067CE2" w:rsidRDefault="001066B0" w:rsidP="00954E0B">
            <w:pPr>
              <w:jc w:val="center"/>
              <w:rPr>
                <w:rFonts w:ascii="Lucida Sans" w:hAnsi="Lucida Sans"/>
              </w:rPr>
            </w:pPr>
          </w:p>
        </w:tc>
        <w:tc>
          <w:tcPr>
            <w:tcW w:w="2167" w:type="dxa"/>
            <w:vAlign w:val="center"/>
          </w:tcPr>
          <w:p w14:paraId="65368FBC" w14:textId="77777777" w:rsidR="001066B0" w:rsidRPr="00067CE2" w:rsidRDefault="001066B0" w:rsidP="00954E0B">
            <w:pPr>
              <w:jc w:val="center"/>
              <w:rPr>
                <w:rFonts w:ascii="Lucida Sans" w:hAnsi="Lucida Sans"/>
              </w:rPr>
            </w:pPr>
          </w:p>
        </w:tc>
        <w:tc>
          <w:tcPr>
            <w:tcW w:w="2167" w:type="dxa"/>
            <w:vAlign w:val="center"/>
          </w:tcPr>
          <w:p w14:paraId="793501E6" w14:textId="77777777" w:rsidR="001066B0" w:rsidRPr="00067CE2" w:rsidRDefault="001066B0" w:rsidP="00954E0B">
            <w:pPr>
              <w:jc w:val="center"/>
              <w:rPr>
                <w:rFonts w:ascii="Lucida Sans" w:hAnsi="Lucida Sans"/>
              </w:rPr>
            </w:pPr>
            <w:r w:rsidRPr="00067CE2">
              <w:rPr>
                <w:rFonts w:ascii="Lucida Sans" w:hAnsi="Lucida Sans"/>
              </w:rPr>
              <w:t>0.000022</w:t>
            </w:r>
          </w:p>
        </w:tc>
      </w:tr>
      <w:tr w:rsidR="001066B0" w:rsidRPr="005931CB" w14:paraId="217B5C61" w14:textId="77777777" w:rsidTr="00EC25C1">
        <w:trPr>
          <w:trHeight w:val="1022"/>
        </w:trPr>
        <w:tc>
          <w:tcPr>
            <w:tcW w:w="2167" w:type="dxa"/>
            <w:vAlign w:val="center"/>
          </w:tcPr>
          <w:p w14:paraId="12A665A4" w14:textId="77777777" w:rsidR="001066B0" w:rsidRPr="00067CE2" w:rsidRDefault="001066B0" w:rsidP="00954E0B">
            <w:pPr>
              <w:rPr>
                <w:rFonts w:ascii="Lucida Sans" w:hAnsi="Lucida Sans"/>
                <w:b/>
              </w:rPr>
            </w:pPr>
            <w:r w:rsidRPr="00067CE2">
              <w:rPr>
                <w:rFonts w:ascii="Lucida Sans" w:hAnsi="Lucida Sans"/>
                <w:b/>
              </w:rPr>
              <w:t>Standard form</w:t>
            </w:r>
          </w:p>
        </w:tc>
        <w:tc>
          <w:tcPr>
            <w:tcW w:w="2167" w:type="dxa"/>
            <w:vAlign w:val="center"/>
          </w:tcPr>
          <w:p w14:paraId="1495F8E2" w14:textId="77777777" w:rsidR="001066B0" w:rsidRPr="00067CE2" w:rsidRDefault="001066B0" w:rsidP="00954E0B">
            <w:pPr>
              <w:jc w:val="center"/>
              <w:rPr>
                <w:rFonts w:ascii="Lucida Sans" w:hAnsi="Lucida Sans"/>
              </w:rPr>
            </w:pPr>
          </w:p>
        </w:tc>
        <w:tc>
          <w:tcPr>
            <w:tcW w:w="2167" w:type="dxa"/>
            <w:vAlign w:val="center"/>
          </w:tcPr>
          <w:p w14:paraId="5879ACD6" w14:textId="77777777" w:rsidR="001066B0" w:rsidRPr="00067CE2" w:rsidRDefault="001066B0" w:rsidP="00954E0B">
            <w:pPr>
              <w:jc w:val="center"/>
              <w:rPr>
                <w:rFonts w:ascii="Lucida Sans" w:hAnsi="Lucida Sans"/>
              </w:rPr>
            </w:pPr>
            <w:r w:rsidRPr="00067CE2">
              <w:rPr>
                <w:rFonts w:ascii="Lucida Sans" w:hAnsi="Lucida Sans"/>
              </w:rPr>
              <w:t>5.412 x 10</w:t>
            </w:r>
            <w:r w:rsidRPr="00067CE2">
              <w:rPr>
                <w:rFonts w:ascii="Lucida Sans" w:hAnsi="Lucida Sans"/>
                <w:vertAlign w:val="superscript"/>
              </w:rPr>
              <w:t>4</w:t>
            </w:r>
          </w:p>
        </w:tc>
        <w:tc>
          <w:tcPr>
            <w:tcW w:w="2167" w:type="dxa"/>
            <w:vAlign w:val="center"/>
          </w:tcPr>
          <w:p w14:paraId="4EE86ED0" w14:textId="77777777" w:rsidR="001066B0" w:rsidRPr="00067CE2" w:rsidRDefault="00954E0B" w:rsidP="00954E0B">
            <w:pPr>
              <w:jc w:val="center"/>
              <w:rPr>
                <w:rFonts w:ascii="Lucida Sans" w:hAnsi="Lucida Sans"/>
              </w:rPr>
            </w:pPr>
            <w:r w:rsidRPr="00067CE2">
              <w:rPr>
                <w:rFonts w:ascii="Lucida Sans" w:hAnsi="Lucida Sans"/>
              </w:rPr>
              <w:t>7.46 x 10</w:t>
            </w:r>
            <w:r w:rsidRPr="00067CE2">
              <w:rPr>
                <w:rFonts w:ascii="Lucida Sans" w:hAnsi="Lucida Sans"/>
                <w:vertAlign w:val="superscript"/>
              </w:rPr>
              <w:t>9</w:t>
            </w:r>
          </w:p>
        </w:tc>
        <w:tc>
          <w:tcPr>
            <w:tcW w:w="2167" w:type="dxa"/>
            <w:vAlign w:val="center"/>
          </w:tcPr>
          <w:p w14:paraId="45EFF449" w14:textId="77777777" w:rsidR="001066B0" w:rsidRPr="00067CE2" w:rsidRDefault="001066B0" w:rsidP="00954E0B">
            <w:pPr>
              <w:jc w:val="center"/>
              <w:rPr>
                <w:rFonts w:ascii="Lucida Sans" w:hAnsi="Lucida Sans"/>
              </w:rPr>
            </w:pPr>
          </w:p>
        </w:tc>
      </w:tr>
    </w:tbl>
    <w:p w14:paraId="1493B023" w14:textId="77777777" w:rsidR="00954E0B" w:rsidRPr="005931CB" w:rsidRDefault="00954E0B">
      <w:pPr>
        <w:rPr>
          <w:rFonts w:ascii="Lucida Sans" w:hAnsi="Lucida Sans"/>
        </w:rPr>
      </w:pPr>
    </w:p>
    <w:p w14:paraId="00D8D95A" w14:textId="77777777" w:rsidR="00F97E5F" w:rsidRPr="005931CB" w:rsidRDefault="00F97E5F" w:rsidP="00F97E5F">
      <w:pPr>
        <w:pStyle w:val="ListParagraph"/>
        <w:numPr>
          <w:ilvl w:val="0"/>
          <w:numId w:val="3"/>
        </w:numPr>
        <w:rPr>
          <w:rFonts w:ascii="Lucida Sans" w:hAnsi="Lucida Sans"/>
        </w:rPr>
      </w:pPr>
      <w:r w:rsidRPr="005931CB">
        <w:rPr>
          <w:rFonts w:ascii="Lucida Sans" w:hAnsi="Lucida Sans"/>
        </w:rPr>
        <w:t>Convert the following units to metres and write them in standard form:</w:t>
      </w:r>
    </w:p>
    <w:p w14:paraId="1A1712BC" w14:textId="77777777" w:rsidR="00F97E5F" w:rsidRDefault="00F97E5F" w:rsidP="00C629AA">
      <w:pPr>
        <w:pStyle w:val="ListParagraph"/>
        <w:numPr>
          <w:ilvl w:val="1"/>
          <w:numId w:val="3"/>
        </w:numPr>
        <w:spacing w:line="720" w:lineRule="auto"/>
        <w:rPr>
          <w:rFonts w:ascii="Lucida Sans" w:hAnsi="Lucida Sans"/>
        </w:rPr>
      </w:pPr>
      <w:r w:rsidRPr="005931CB">
        <w:rPr>
          <w:rFonts w:ascii="Lucida Sans" w:hAnsi="Lucida Sans"/>
        </w:rPr>
        <w:t>1 mm</w:t>
      </w:r>
    </w:p>
    <w:p w14:paraId="6290F167" w14:textId="5E278480" w:rsidR="00EC25C1" w:rsidRPr="005931CB" w:rsidRDefault="00EC25C1" w:rsidP="00EC25C1">
      <w:pPr>
        <w:pStyle w:val="ListParagraph"/>
        <w:spacing w:line="720" w:lineRule="auto"/>
        <w:ind w:left="1440"/>
        <w:rPr>
          <w:rFonts w:ascii="Lucida Sans" w:hAnsi="Lucida Sans"/>
        </w:rPr>
      </w:pPr>
      <w:r>
        <w:rPr>
          <w:rFonts w:ascii="Lucida Sans" w:hAnsi="Lucida Sans"/>
        </w:rPr>
        <w:t>_____________________________________________________________________________________</w:t>
      </w:r>
    </w:p>
    <w:p w14:paraId="02368341" w14:textId="77777777" w:rsidR="00F97E5F" w:rsidRDefault="00F97E5F" w:rsidP="00C629AA">
      <w:pPr>
        <w:pStyle w:val="ListParagraph"/>
        <w:numPr>
          <w:ilvl w:val="1"/>
          <w:numId w:val="3"/>
        </w:numPr>
        <w:spacing w:line="720" w:lineRule="auto"/>
        <w:rPr>
          <w:rFonts w:ascii="Lucida Sans" w:hAnsi="Lucida Sans"/>
        </w:rPr>
      </w:pPr>
      <w:r w:rsidRPr="005931CB">
        <w:rPr>
          <w:rFonts w:ascii="Lucida Sans" w:hAnsi="Lucida Sans"/>
        </w:rPr>
        <w:t>1 nm (nanometre)</w:t>
      </w:r>
    </w:p>
    <w:p w14:paraId="6D46864C" w14:textId="2D131D62" w:rsidR="00EC25C1" w:rsidRPr="005931CB" w:rsidRDefault="00EC25C1" w:rsidP="00EC25C1">
      <w:pPr>
        <w:pStyle w:val="ListParagraph"/>
        <w:spacing w:line="720" w:lineRule="auto"/>
        <w:ind w:left="1440"/>
        <w:rPr>
          <w:rFonts w:ascii="Lucida Sans" w:hAnsi="Lucida Sans"/>
        </w:rPr>
      </w:pPr>
      <w:r>
        <w:rPr>
          <w:rFonts w:ascii="Lucida Sans" w:hAnsi="Lucida Sans"/>
        </w:rPr>
        <w:t>_____________________________________________________________________________________</w:t>
      </w:r>
    </w:p>
    <w:p w14:paraId="00560223" w14:textId="77777777" w:rsidR="00F97E5F" w:rsidRDefault="00F97E5F" w:rsidP="00C629AA">
      <w:pPr>
        <w:pStyle w:val="ListParagraph"/>
        <w:numPr>
          <w:ilvl w:val="1"/>
          <w:numId w:val="3"/>
        </w:numPr>
        <w:spacing w:line="720" w:lineRule="auto"/>
        <w:rPr>
          <w:rFonts w:ascii="Lucida Sans" w:hAnsi="Lucida Sans"/>
        </w:rPr>
      </w:pPr>
      <w:r w:rsidRPr="005931CB">
        <w:rPr>
          <w:rFonts w:ascii="Lucida Sans" w:hAnsi="Lucida Sans"/>
        </w:rPr>
        <w:t xml:space="preserve">1 </w:t>
      </w:r>
      <w:r w:rsidRPr="005931CB">
        <w:rPr>
          <w:rFonts w:ascii="Lucida Sans" w:hAnsi="Lucida Sans" w:cstheme="minorHAnsi"/>
        </w:rPr>
        <w:t>µ</w:t>
      </w:r>
      <w:r w:rsidRPr="005931CB">
        <w:rPr>
          <w:rFonts w:ascii="Lucida Sans" w:hAnsi="Lucida Sans"/>
        </w:rPr>
        <w:t>m (micrometre)</w:t>
      </w:r>
    </w:p>
    <w:p w14:paraId="2D3E51F7" w14:textId="48C93CFC" w:rsidR="0083137D" w:rsidRPr="005931CB" w:rsidRDefault="0083137D" w:rsidP="0083137D">
      <w:pPr>
        <w:pStyle w:val="ListParagraph"/>
        <w:spacing w:line="720" w:lineRule="auto"/>
        <w:ind w:left="1440"/>
        <w:rPr>
          <w:rFonts w:ascii="Lucida Sans" w:hAnsi="Lucida Sans"/>
        </w:rPr>
      </w:pPr>
      <w:r>
        <w:rPr>
          <w:rFonts w:ascii="Lucida Sans" w:hAnsi="Lucida Sans"/>
        </w:rPr>
        <w:t>_____________________________________________________________________________________</w:t>
      </w:r>
    </w:p>
    <w:p w14:paraId="76F8B096" w14:textId="77777777" w:rsidR="00184B29" w:rsidRDefault="00184B29">
      <w:pPr>
        <w:rPr>
          <w:rFonts w:ascii="Lucida Sans" w:hAnsi="Lucida Sans"/>
        </w:rPr>
      </w:pPr>
      <w:r>
        <w:rPr>
          <w:rFonts w:ascii="Lucida Sans" w:hAnsi="Lucida Sans"/>
        </w:rPr>
        <w:br w:type="page"/>
      </w:r>
    </w:p>
    <w:p w14:paraId="7E9CA64F" w14:textId="3885902C" w:rsidR="00F97E5F" w:rsidRDefault="00F97E5F" w:rsidP="00C629AA">
      <w:pPr>
        <w:pStyle w:val="ListParagraph"/>
        <w:numPr>
          <w:ilvl w:val="1"/>
          <w:numId w:val="3"/>
        </w:numPr>
        <w:spacing w:line="720" w:lineRule="auto"/>
        <w:rPr>
          <w:rFonts w:ascii="Lucida Sans" w:hAnsi="Lucida Sans"/>
        </w:rPr>
      </w:pPr>
      <w:r w:rsidRPr="005931CB">
        <w:rPr>
          <w:rFonts w:ascii="Lucida Sans" w:hAnsi="Lucida Sans"/>
        </w:rPr>
        <w:lastRenderedPageBreak/>
        <w:t>1 cm</w:t>
      </w:r>
    </w:p>
    <w:p w14:paraId="7E26A975" w14:textId="360BCC10" w:rsidR="0083137D" w:rsidRPr="005931CB" w:rsidRDefault="0083137D" w:rsidP="0083137D">
      <w:pPr>
        <w:pStyle w:val="ListParagraph"/>
        <w:spacing w:line="720" w:lineRule="auto"/>
        <w:ind w:left="1440"/>
        <w:rPr>
          <w:rFonts w:ascii="Lucida Sans" w:hAnsi="Lucida Sans"/>
        </w:rPr>
      </w:pPr>
      <w:r>
        <w:rPr>
          <w:rFonts w:ascii="Lucida Sans" w:hAnsi="Lucida Sans"/>
        </w:rPr>
        <w:t>_____________________________________________________________________________________</w:t>
      </w:r>
    </w:p>
    <w:p w14:paraId="5AA5169F" w14:textId="77777777" w:rsidR="00F97E5F" w:rsidRDefault="00F97E5F" w:rsidP="00C629AA">
      <w:pPr>
        <w:pStyle w:val="ListParagraph"/>
        <w:numPr>
          <w:ilvl w:val="1"/>
          <w:numId w:val="3"/>
        </w:numPr>
        <w:spacing w:line="720" w:lineRule="auto"/>
        <w:rPr>
          <w:rFonts w:ascii="Lucida Sans" w:hAnsi="Lucida Sans"/>
        </w:rPr>
      </w:pPr>
      <w:r w:rsidRPr="005931CB">
        <w:rPr>
          <w:rFonts w:ascii="Lucida Sans" w:hAnsi="Lucida Sans"/>
        </w:rPr>
        <w:t>27 mm</w:t>
      </w:r>
    </w:p>
    <w:p w14:paraId="0A7BD7C5" w14:textId="42407790" w:rsidR="0083137D" w:rsidRPr="005931CB" w:rsidRDefault="0083137D" w:rsidP="0083137D">
      <w:pPr>
        <w:pStyle w:val="ListParagraph"/>
        <w:spacing w:line="720" w:lineRule="auto"/>
        <w:ind w:left="1440"/>
        <w:rPr>
          <w:rFonts w:ascii="Lucida Sans" w:hAnsi="Lucida Sans"/>
        </w:rPr>
      </w:pPr>
      <w:r>
        <w:rPr>
          <w:rFonts w:ascii="Lucida Sans" w:hAnsi="Lucida Sans"/>
        </w:rPr>
        <w:t>_____________________________________________________________________________________</w:t>
      </w:r>
    </w:p>
    <w:p w14:paraId="0A61B5A5" w14:textId="77777777" w:rsidR="00F97E5F" w:rsidRDefault="00F97E5F" w:rsidP="00C629AA">
      <w:pPr>
        <w:pStyle w:val="ListParagraph"/>
        <w:numPr>
          <w:ilvl w:val="1"/>
          <w:numId w:val="3"/>
        </w:numPr>
        <w:spacing w:line="720" w:lineRule="auto"/>
        <w:rPr>
          <w:rFonts w:ascii="Lucida Sans" w:hAnsi="Lucida Sans"/>
        </w:rPr>
      </w:pPr>
      <w:r w:rsidRPr="005931CB">
        <w:rPr>
          <w:rFonts w:ascii="Lucida Sans" w:hAnsi="Lucida Sans"/>
        </w:rPr>
        <w:t>5647 mm</w:t>
      </w:r>
    </w:p>
    <w:p w14:paraId="794144C0" w14:textId="60CDF921" w:rsidR="0083137D" w:rsidRPr="005931CB" w:rsidRDefault="0083137D" w:rsidP="0083137D">
      <w:pPr>
        <w:pStyle w:val="ListParagraph"/>
        <w:spacing w:line="720" w:lineRule="auto"/>
        <w:ind w:left="1440"/>
        <w:rPr>
          <w:rFonts w:ascii="Lucida Sans" w:hAnsi="Lucida Sans"/>
        </w:rPr>
      </w:pPr>
      <w:r>
        <w:rPr>
          <w:rFonts w:ascii="Lucida Sans" w:hAnsi="Lucida Sans"/>
        </w:rPr>
        <w:t>_____________________________________________________________________________________</w:t>
      </w:r>
    </w:p>
    <w:p w14:paraId="61823349" w14:textId="77777777" w:rsidR="00F97E5F" w:rsidRDefault="00F97E5F" w:rsidP="00C629AA">
      <w:pPr>
        <w:pStyle w:val="ListParagraph"/>
        <w:numPr>
          <w:ilvl w:val="1"/>
          <w:numId w:val="3"/>
        </w:numPr>
        <w:spacing w:line="720" w:lineRule="auto"/>
        <w:rPr>
          <w:rFonts w:ascii="Lucida Sans" w:hAnsi="Lucida Sans"/>
        </w:rPr>
      </w:pPr>
      <w:r w:rsidRPr="005931CB">
        <w:rPr>
          <w:rFonts w:ascii="Lucida Sans" w:hAnsi="Lucida Sans"/>
        </w:rPr>
        <w:t>399 cm</w:t>
      </w:r>
    </w:p>
    <w:p w14:paraId="711E967C" w14:textId="63C06CF5" w:rsidR="0083137D" w:rsidRPr="005931CB" w:rsidRDefault="0083137D" w:rsidP="0083137D">
      <w:pPr>
        <w:pStyle w:val="ListParagraph"/>
        <w:spacing w:line="720" w:lineRule="auto"/>
        <w:ind w:left="1440"/>
        <w:rPr>
          <w:rFonts w:ascii="Lucida Sans" w:hAnsi="Lucida Sans"/>
        </w:rPr>
      </w:pPr>
      <w:r>
        <w:rPr>
          <w:rFonts w:ascii="Lucida Sans" w:hAnsi="Lucida Sans"/>
        </w:rPr>
        <w:t>_____________________________________________________________________________________</w:t>
      </w:r>
    </w:p>
    <w:p w14:paraId="5AF66823" w14:textId="77777777" w:rsidR="00F97E5F" w:rsidRDefault="00F97E5F" w:rsidP="00C629AA">
      <w:pPr>
        <w:pStyle w:val="ListParagraph"/>
        <w:numPr>
          <w:ilvl w:val="1"/>
          <w:numId w:val="3"/>
        </w:numPr>
        <w:spacing w:line="720" w:lineRule="auto"/>
        <w:rPr>
          <w:rFonts w:ascii="Lucida Sans" w:hAnsi="Lucida Sans"/>
        </w:rPr>
      </w:pPr>
      <w:r w:rsidRPr="005931CB">
        <w:rPr>
          <w:rFonts w:ascii="Lucida Sans" w:hAnsi="Lucida Sans"/>
        </w:rPr>
        <w:t xml:space="preserve">29000000 </w:t>
      </w:r>
      <w:r w:rsidRPr="005931CB">
        <w:rPr>
          <w:rFonts w:ascii="Lucida Sans" w:hAnsi="Lucida Sans" w:cstheme="minorHAnsi"/>
        </w:rPr>
        <w:t>µ</w:t>
      </w:r>
      <w:r w:rsidRPr="005931CB">
        <w:rPr>
          <w:rFonts w:ascii="Lucida Sans" w:hAnsi="Lucida Sans"/>
        </w:rPr>
        <w:t>m</w:t>
      </w:r>
    </w:p>
    <w:p w14:paraId="510E21B9" w14:textId="5FDFCD97" w:rsidR="0083137D" w:rsidRPr="005931CB" w:rsidRDefault="0083137D" w:rsidP="0083137D">
      <w:pPr>
        <w:pStyle w:val="ListParagraph"/>
        <w:spacing w:line="720" w:lineRule="auto"/>
        <w:ind w:left="1440"/>
        <w:rPr>
          <w:rFonts w:ascii="Lucida Sans" w:hAnsi="Lucida Sans"/>
        </w:rPr>
      </w:pPr>
      <w:r>
        <w:rPr>
          <w:rFonts w:ascii="Lucida Sans" w:hAnsi="Lucida Sans"/>
        </w:rPr>
        <w:t>_____________________________________________________________________________________</w:t>
      </w:r>
    </w:p>
    <w:p w14:paraId="3A05E0C8" w14:textId="77777777" w:rsidR="00954E0B" w:rsidRPr="005931CB" w:rsidRDefault="00954E0B" w:rsidP="00F97E5F">
      <w:pPr>
        <w:pStyle w:val="ListParagraph"/>
        <w:numPr>
          <w:ilvl w:val="0"/>
          <w:numId w:val="3"/>
        </w:numPr>
        <w:rPr>
          <w:rFonts w:ascii="Lucida Sans" w:hAnsi="Lucida Sans"/>
        </w:rPr>
      </w:pPr>
      <w:r w:rsidRPr="005931CB">
        <w:rPr>
          <w:rFonts w:ascii="Lucida Sans" w:hAnsi="Lucida Sans"/>
        </w:rPr>
        <w:t xml:space="preserve">Calculate the surface area </w:t>
      </w:r>
      <w:r w:rsidRPr="005931CB">
        <w:rPr>
          <w:rFonts w:ascii="Lucida Sans" w:hAnsi="Lucida Sans"/>
          <w:b/>
          <w:u w:val="single"/>
        </w:rPr>
        <w:t>and</w:t>
      </w:r>
      <w:r w:rsidRPr="005931CB">
        <w:rPr>
          <w:rFonts w:ascii="Lucida Sans" w:hAnsi="Lucida Sans"/>
        </w:rPr>
        <w:t xml:space="preserve"> volume of the following shapes</w:t>
      </w:r>
      <w:r w:rsidR="000C4781" w:rsidRPr="005931CB">
        <w:rPr>
          <w:rFonts w:ascii="Lucida Sans" w:hAnsi="Lucida Sans"/>
        </w:rPr>
        <w:t>. Show your working</w:t>
      </w:r>
      <w:r w:rsidRPr="005931CB">
        <w:rPr>
          <w:rFonts w:ascii="Lucida Sans" w:hAnsi="Lucida Sans"/>
        </w:rPr>
        <w:t>:</w:t>
      </w:r>
    </w:p>
    <w:p w14:paraId="0E8D18E0" w14:textId="3263D0C4" w:rsidR="00954E0B" w:rsidRDefault="00954E0B" w:rsidP="00C629AA">
      <w:pPr>
        <w:pStyle w:val="ListParagraph"/>
        <w:numPr>
          <w:ilvl w:val="1"/>
          <w:numId w:val="3"/>
        </w:numPr>
        <w:spacing w:line="720" w:lineRule="auto"/>
        <w:rPr>
          <w:rFonts w:ascii="Lucida Sans" w:hAnsi="Lucida Sans"/>
        </w:rPr>
      </w:pPr>
      <w:r w:rsidRPr="005931CB">
        <w:rPr>
          <w:rFonts w:ascii="Lucida Sans" w:hAnsi="Lucida Sans"/>
        </w:rPr>
        <w:t>A cube with side length of 5 m</w:t>
      </w:r>
      <w:r w:rsidR="0083137D">
        <w:rPr>
          <w:rFonts w:ascii="Lucida Sans" w:hAnsi="Lucida Sans"/>
        </w:rPr>
        <w:t>m</w:t>
      </w:r>
    </w:p>
    <w:p w14:paraId="2C345A6A" w14:textId="5B0C5D68" w:rsidR="0083137D" w:rsidRPr="005931CB" w:rsidRDefault="0083137D" w:rsidP="0083137D">
      <w:pPr>
        <w:pStyle w:val="ListParagraph"/>
        <w:spacing w:line="720" w:lineRule="auto"/>
        <w:ind w:left="1440"/>
        <w:rPr>
          <w:rFonts w:ascii="Lucida Sans" w:hAnsi="Lucida Sans"/>
        </w:rPr>
      </w:pPr>
      <w:r>
        <w:rPr>
          <w:rFonts w:ascii="Lucida Sans" w:hAnsi="Lucida San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5FFF009" w14:textId="77777777" w:rsidR="00954E0B" w:rsidRDefault="00954E0B" w:rsidP="00C629AA">
      <w:pPr>
        <w:pStyle w:val="ListParagraph"/>
        <w:numPr>
          <w:ilvl w:val="1"/>
          <w:numId w:val="3"/>
        </w:numPr>
        <w:spacing w:line="720" w:lineRule="auto"/>
        <w:rPr>
          <w:rFonts w:ascii="Lucida Sans" w:hAnsi="Lucida Sans"/>
        </w:rPr>
      </w:pPr>
      <w:r w:rsidRPr="005931CB">
        <w:rPr>
          <w:rFonts w:ascii="Lucida Sans" w:hAnsi="Lucida Sans"/>
        </w:rPr>
        <w:t>A cuboid with height of 4 mm, width of 3 mm and depth of 1.5 mm</w:t>
      </w:r>
    </w:p>
    <w:p w14:paraId="306A59BE" w14:textId="12C51F6A" w:rsidR="0083137D" w:rsidRPr="005931CB" w:rsidRDefault="0083137D" w:rsidP="0083137D">
      <w:pPr>
        <w:pStyle w:val="ListParagraph"/>
        <w:spacing w:line="720" w:lineRule="auto"/>
        <w:ind w:left="1440"/>
        <w:rPr>
          <w:rFonts w:ascii="Lucida Sans" w:hAnsi="Lucida Sans"/>
        </w:rPr>
      </w:pPr>
      <w:r>
        <w:rPr>
          <w:rFonts w:ascii="Lucida Sans" w:hAnsi="Lucida San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6A87EFB" w14:textId="77777777" w:rsidR="00954E0B" w:rsidRDefault="00954E0B" w:rsidP="00C629AA">
      <w:pPr>
        <w:pStyle w:val="ListParagraph"/>
        <w:numPr>
          <w:ilvl w:val="1"/>
          <w:numId w:val="3"/>
        </w:numPr>
        <w:spacing w:line="720" w:lineRule="auto"/>
        <w:rPr>
          <w:rFonts w:ascii="Lucida Sans" w:hAnsi="Lucida Sans"/>
        </w:rPr>
      </w:pPr>
      <w:r w:rsidRPr="005931CB">
        <w:rPr>
          <w:rFonts w:ascii="Lucida Sans" w:hAnsi="Lucida Sans"/>
        </w:rPr>
        <w:lastRenderedPageBreak/>
        <w:t>A cylinder with a diameter of 2 cm and length of 12 cm</w:t>
      </w:r>
    </w:p>
    <w:p w14:paraId="19A87E38" w14:textId="180C4C1A" w:rsidR="0083137D" w:rsidRPr="005931CB" w:rsidRDefault="0083137D" w:rsidP="0083137D">
      <w:pPr>
        <w:pStyle w:val="ListParagraph"/>
        <w:spacing w:line="720" w:lineRule="auto"/>
        <w:ind w:left="1440"/>
        <w:rPr>
          <w:rFonts w:ascii="Lucida Sans" w:hAnsi="Lucida Sans"/>
        </w:rPr>
      </w:pPr>
      <w:r>
        <w:rPr>
          <w:rFonts w:ascii="Lucida Sans" w:hAnsi="Lucida San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91C4ABD" w14:textId="77777777" w:rsidR="00954E0B" w:rsidRPr="005931CB" w:rsidRDefault="00954E0B" w:rsidP="00F97E5F">
      <w:pPr>
        <w:pStyle w:val="ListParagraph"/>
        <w:numPr>
          <w:ilvl w:val="0"/>
          <w:numId w:val="3"/>
        </w:numPr>
        <w:rPr>
          <w:rFonts w:ascii="Lucida Sans" w:hAnsi="Lucida Sans"/>
        </w:rPr>
      </w:pPr>
      <w:r w:rsidRPr="005931CB">
        <w:rPr>
          <w:rFonts w:ascii="Lucida Sans" w:hAnsi="Lucida Sans"/>
        </w:rPr>
        <w:t>The body temperatures of 6 people are shown below</w:t>
      </w:r>
      <w:r w:rsidR="00C629AA" w:rsidRPr="005931CB">
        <w:rPr>
          <w:rFonts w:ascii="Lucida Sans" w:hAnsi="Lucida Sans"/>
        </w:rPr>
        <w:t>:</w:t>
      </w:r>
    </w:p>
    <w:p w14:paraId="6D6BE92F" w14:textId="77777777" w:rsidR="00C629AA" w:rsidRPr="005931CB" w:rsidRDefault="00C629AA" w:rsidP="00C629AA">
      <w:pPr>
        <w:pStyle w:val="ListParagraph"/>
        <w:rPr>
          <w:rFonts w:ascii="Lucida Sans" w:hAnsi="Lucida Sans"/>
        </w:rPr>
      </w:pPr>
    </w:p>
    <w:p w14:paraId="5FDD9693" w14:textId="77777777" w:rsidR="00954E0B" w:rsidRPr="005931CB" w:rsidRDefault="00954E0B" w:rsidP="00F97E5F">
      <w:pPr>
        <w:pStyle w:val="ListParagraph"/>
        <w:rPr>
          <w:rFonts w:ascii="Lucida Sans" w:hAnsi="Lucida Sans" w:cstheme="minorHAnsi"/>
        </w:rPr>
      </w:pPr>
      <w:r w:rsidRPr="005931CB">
        <w:rPr>
          <w:rFonts w:ascii="Lucida Sans" w:hAnsi="Lucida Sans"/>
        </w:rPr>
        <w:t xml:space="preserve">36.7 </w:t>
      </w:r>
      <w:r w:rsidRPr="005931CB">
        <w:rPr>
          <w:rFonts w:ascii="Arial" w:hAnsi="Arial" w:cs="Arial"/>
        </w:rPr>
        <w:t>⁰</w:t>
      </w:r>
      <w:r w:rsidRPr="005931CB">
        <w:rPr>
          <w:rFonts w:ascii="Lucida Sans" w:hAnsi="Lucida Sans" w:cstheme="minorHAnsi"/>
        </w:rPr>
        <w:t xml:space="preserve">C, 37.2 </w:t>
      </w:r>
      <w:r w:rsidRPr="005931CB">
        <w:rPr>
          <w:rFonts w:ascii="Arial" w:hAnsi="Arial" w:cs="Arial"/>
        </w:rPr>
        <w:t>⁰</w:t>
      </w:r>
      <w:r w:rsidRPr="005931CB">
        <w:rPr>
          <w:rFonts w:ascii="Lucida Sans" w:hAnsi="Lucida Sans" w:cstheme="minorHAnsi"/>
        </w:rPr>
        <w:t xml:space="preserve">C, 36.5 </w:t>
      </w:r>
      <w:r w:rsidRPr="005931CB">
        <w:rPr>
          <w:rFonts w:ascii="Arial" w:hAnsi="Arial" w:cs="Arial"/>
        </w:rPr>
        <w:t>⁰</w:t>
      </w:r>
      <w:r w:rsidRPr="005931CB">
        <w:rPr>
          <w:rFonts w:ascii="Lucida Sans" w:hAnsi="Lucida Sans" w:cstheme="minorHAnsi"/>
        </w:rPr>
        <w:t xml:space="preserve">C, 36.2 </w:t>
      </w:r>
      <w:r w:rsidRPr="005931CB">
        <w:rPr>
          <w:rFonts w:ascii="Arial" w:hAnsi="Arial" w:cs="Arial"/>
        </w:rPr>
        <w:t>⁰</w:t>
      </w:r>
      <w:r w:rsidRPr="005931CB">
        <w:rPr>
          <w:rFonts w:ascii="Lucida Sans" w:hAnsi="Lucida Sans" w:cstheme="minorHAnsi"/>
        </w:rPr>
        <w:t xml:space="preserve">C, 36.9 </w:t>
      </w:r>
      <w:r w:rsidRPr="005931CB">
        <w:rPr>
          <w:rFonts w:ascii="Arial" w:hAnsi="Arial" w:cs="Arial"/>
        </w:rPr>
        <w:t>⁰</w:t>
      </w:r>
      <w:r w:rsidRPr="005931CB">
        <w:rPr>
          <w:rFonts w:ascii="Lucida Sans" w:hAnsi="Lucida Sans" w:cstheme="minorHAnsi"/>
        </w:rPr>
        <w:t xml:space="preserve">C and 36.5 </w:t>
      </w:r>
      <w:r w:rsidRPr="005931CB">
        <w:rPr>
          <w:rFonts w:ascii="Arial" w:hAnsi="Arial" w:cs="Arial"/>
        </w:rPr>
        <w:t>⁰</w:t>
      </w:r>
      <w:r w:rsidRPr="005931CB">
        <w:rPr>
          <w:rFonts w:ascii="Lucida Sans" w:hAnsi="Lucida Sans" w:cstheme="minorHAnsi"/>
        </w:rPr>
        <w:t>C</w:t>
      </w:r>
    </w:p>
    <w:p w14:paraId="52E671D3" w14:textId="77777777" w:rsidR="00C629AA" w:rsidRPr="005931CB" w:rsidRDefault="00C629AA" w:rsidP="00F97E5F">
      <w:pPr>
        <w:pStyle w:val="ListParagraph"/>
        <w:rPr>
          <w:rFonts w:ascii="Lucida Sans" w:hAnsi="Lucida Sans" w:cstheme="minorHAnsi"/>
        </w:rPr>
      </w:pPr>
    </w:p>
    <w:p w14:paraId="6DA97F1F" w14:textId="77777777" w:rsidR="00954E0B" w:rsidRDefault="00954E0B" w:rsidP="00C629AA">
      <w:pPr>
        <w:pStyle w:val="ListParagraph"/>
        <w:numPr>
          <w:ilvl w:val="1"/>
          <w:numId w:val="3"/>
        </w:numPr>
        <w:spacing w:line="720" w:lineRule="auto"/>
        <w:rPr>
          <w:rFonts w:ascii="Lucida Sans" w:hAnsi="Lucida Sans" w:cstheme="minorHAnsi"/>
        </w:rPr>
      </w:pPr>
      <w:r w:rsidRPr="005931CB">
        <w:rPr>
          <w:rFonts w:ascii="Lucida Sans" w:hAnsi="Lucida Sans" w:cstheme="minorHAnsi"/>
        </w:rPr>
        <w:t>What is the range of temperatures?</w:t>
      </w:r>
    </w:p>
    <w:p w14:paraId="10A4F23F" w14:textId="1D551CEE" w:rsidR="0083137D" w:rsidRPr="005931CB" w:rsidRDefault="0083137D" w:rsidP="0083137D">
      <w:pPr>
        <w:pStyle w:val="ListParagraph"/>
        <w:spacing w:line="720" w:lineRule="auto"/>
        <w:ind w:left="1440"/>
        <w:rPr>
          <w:rFonts w:ascii="Lucida Sans" w:hAnsi="Lucida Sans" w:cstheme="minorHAnsi"/>
        </w:rPr>
      </w:pPr>
      <w:r>
        <w:rPr>
          <w:rFonts w:ascii="Lucida Sans" w:hAnsi="Lucida Sans" w:cstheme="minorHAnsi"/>
        </w:rPr>
        <w:t>_____________________________________________________________________________________</w:t>
      </w:r>
    </w:p>
    <w:p w14:paraId="1A7EAF71" w14:textId="77777777" w:rsidR="00954E0B" w:rsidRDefault="00954E0B" w:rsidP="00C629AA">
      <w:pPr>
        <w:pStyle w:val="ListParagraph"/>
        <w:numPr>
          <w:ilvl w:val="1"/>
          <w:numId w:val="3"/>
        </w:numPr>
        <w:spacing w:line="720" w:lineRule="auto"/>
        <w:rPr>
          <w:rFonts w:ascii="Lucida Sans" w:hAnsi="Lucida Sans" w:cstheme="minorHAnsi"/>
        </w:rPr>
      </w:pPr>
      <w:r w:rsidRPr="005931CB">
        <w:rPr>
          <w:rFonts w:ascii="Lucida Sans" w:hAnsi="Lucida Sans" w:cstheme="minorHAnsi"/>
        </w:rPr>
        <w:t>What is the mode?</w:t>
      </w:r>
    </w:p>
    <w:p w14:paraId="6D8231AA" w14:textId="4CC70B67" w:rsidR="0083137D" w:rsidRPr="005931CB" w:rsidRDefault="0083137D" w:rsidP="0083137D">
      <w:pPr>
        <w:pStyle w:val="ListParagraph"/>
        <w:spacing w:line="720" w:lineRule="auto"/>
        <w:ind w:left="1440"/>
        <w:rPr>
          <w:rFonts w:ascii="Lucida Sans" w:hAnsi="Lucida Sans" w:cstheme="minorHAnsi"/>
        </w:rPr>
      </w:pPr>
      <w:r>
        <w:rPr>
          <w:rFonts w:ascii="Lucida Sans" w:hAnsi="Lucida Sans" w:cstheme="minorHAnsi"/>
        </w:rPr>
        <w:t>_____________________________________________________________________________________</w:t>
      </w:r>
    </w:p>
    <w:p w14:paraId="091D3A2D" w14:textId="77777777" w:rsidR="00954E0B" w:rsidRDefault="00954E0B" w:rsidP="00C629AA">
      <w:pPr>
        <w:pStyle w:val="ListParagraph"/>
        <w:numPr>
          <w:ilvl w:val="1"/>
          <w:numId w:val="3"/>
        </w:numPr>
        <w:spacing w:line="720" w:lineRule="auto"/>
        <w:rPr>
          <w:rFonts w:ascii="Lucida Sans" w:hAnsi="Lucida Sans" w:cstheme="minorHAnsi"/>
        </w:rPr>
      </w:pPr>
      <w:r w:rsidRPr="005931CB">
        <w:rPr>
          <w:rFonts w:ascii="Lucida Sans" w:hAnsi="Lucida Sans" w:cstheme="minorHAnsi"/>
        </w:rPr>
        <w:t>What is the median?</w:t>
      </w:r>
    </w:p>
    <w:p w14:paraId="18D60F6D" w14:textId="3E627981" w:rsidR="0083137D" w:rsidRPr="005931CB" w:rsidRDefault="0083137D" w:rsidP="002212DA">
      <w:pPr>
        <w:pStyle w:val="ListParagraph"/>
        <w:spacing w:line="720" w:lineRule="auto"/>
        <w:ind w:left="1440"/>
        <w:rPr>
          <w:rFonts w:ascii="Lucida Sans" w:hAnsi="Lucida Sans" w:cstheme="minorHAnsi"/>
        </w:rPr>
      </w:pPr>
      <w:r>
        <w:rPr>
          <w:rFonts w:ascii="Lucida Sans" w:hAnsi="Lucida Sans" w:cstheme="minorHAnsi"/>
        </w:rPr>
        <w:t>_____________________________________________________________________________________</w:t>
      </w:r>
    </w:p>
    <w:p w14:paraId="414D85B2" w14:textId="77777777" w:rsidR="00F97E5F" w:rsidRDefault="00954E0B" w:rsidP="00C629AA">
      <w:pPr>
        <w:pStyle w:val="ListParagraph"/>
        <w:numPr>
          <w:ilvl w:val="1"/>
          <w:numId w:val="3"/>
        </w:numPr>
        <w:spacing w:line="720" w:lineRule="auto"/>
        <w:rPr>
          <w:rFonts w:ascii="Lucida Sans" w:hAnsi="Lucida Sans" w:cstheme="minorHAnsi"/>
        </w:rPr>
      </w:pPr>
      <w:r w:rsidRPr="005931CB">
        <w:rPr>
          <w:rFonts w:ascii="Lucida Sans" w:hAnsi="Lucida Sans" w:cstheme="minorHAnsi"/>
        </w:rPr>
        <w:t>What is the mean?</w:t>
      </w:r>
    </w:p>
    <w:p w14:paraId="306F97CA" w14:textId="3DB3BECA" w:rsidR="0083137D" w:rsidRPr="005931CB" w:rsidRDefault="0083137D" w:rsidP="0083137D">
      <w:pPr>
        <w:pStyle w:val="ListParagraph"/>
        <w:spacing w:line="720" w:lineRule="auto"/>
        <w:ind w:left="1440"/>
        <w:rPr>
          <w:rFonts w:ascii="Lucida Sans" w:hAnsi="Lucida Sans" w:cstheme="minorHAnsi"/>
        </w:rPr>
      </w:pPr>
      <w:r>
        <w:rPr>
          <w:rFonts w:ascii="Lucida Sans" w:hAnsi="Lucida Sans" w:cstheme="minorHAnsi"/>
        </w:rPr>
        <w:t>__________________________________________________________________________________________________________________________________________________________________________</w:t>
      </w:r>
    </w:p>
    <w:p w14:paraId="560EE417" w14:textId="33723099" w:rsidR="00F97E5F" w:rsidRPr="005931CB" w:rsidRDefault="00F97E5F" w:rsidP="00F97E5F">
      <w:pPr>
        <w:pStyle w:val="ListParagraph"/>
        <w:numPr>
          <w:ilvl w:val="0"/>
          <w:numId w:val="3"/>
        </w:numPr>
        <w:rPr>
          <w:rFonts w:ascii="Lucida Sans" w:hAnsi="Lucida Sans" w:cstheme="minorHAnsi"/>
        </w:rPr>
      </w:pPr>
      <w:r w:rsidRPr="005931CB">
        <w:rPr>
          <w:rFonts w:ascii="Lucida Sans" w:hAnsi="Lucida Sans" w:cstheme="minorHAnsi"/>
        </w:rPr>
        <w:t>Complete the following table by calculating the percentage increase in plant height</w:t>
      </w:r>
      <w:r w:rsidR="000C4781" w:rsidRPr="005931CB">
        <w:rPr>
          <w:rFonts w:ascii="Lucida Sans" w:hAnsi="Lucida Sans" w:cstheme="minorHAnsi"/>
        </w:rPr>
        <w:t>.</w:t>
      </w:r>
    </w:p>
    <w:tbl>
      <w:tblPr>
        <w:tblStyle w:val="TableGrid"/>
        <w:tblW w:w="0" w:type="auto"/>
        <w:tblLook w:val="04A0" w:firstRow="1" w:lastRow="0" w:firstColumn="1" w:lastColumn="0" w:noHBand="0" w:noVBand="1"/>
      </w:tblPr>
      <w:tblGrid>
        <w:gridCol w:w="2678"/>
        <w:gridCol w:w="2678"/>
        <w:gridCol w:w="2679"/>
        <w:gridCol w:w="2679"/>
      </w:tblGrid>
      <w:tr w:rsidR="00F97E5F" w:rsidRPr="005931CB" w14:paraId="2D261BCA" w14:textId="77777777" w:rsidTr="00F97E5F">
        <w:trPr>
          <w:trHeight w:val="473"/>
        </w:trPr>
        <w:tc>
          <w:tcPr>
            <w:tcW w:w="2678" w:type="dxa"/>
            <w:vAlign w:val="center"/>
          </w:tcPr>
          <w:p w14:paraId="14512BD0" w14:textId="77777777" w:rsidR="00F97E5F" w:rsidRPr="00067CE2" w:rsidRDefault="00F97E5F" w:rsidP="00F97E5F">
            <w:pPr>
              <w:jc w:val="center"/>
              <w:rPr>
                <w:rFonts w:ascii="Lucida Sans" w:hAnsi="Lucida Sans" w:cstheme="minorHAnsi"/>
                <w:b/>
                <w:szCs w:val="20"/>
              </w:rPr>
            </w:pPr>
            <w:r w:rsidRPr="00067CE2">
              <w:rPr>
                <w:rFonts w:ascii="Lucida Sans" w:hAnsi="Lucida Sans" w:cstheme="minorHAnsi"/>
                <w:b/>
                <w:szCs w:val="20"/>
              </w:rPr>
              <w:t>Plant</w:t>
            </w:r>
          </w:p>
        </w:tc>
        <w:tc>
          <w:tcPr>
            <w:tcW w:w="2678" w:type="dxa"/>
            <w:vAlign w:val="center"/>
          </w:tcPr>
          <w:p w14:paraId="090A7BCB" w14:textId="77777777" w:rsidR="00F97E5F" w:rsidRPr="00067CE2" w:rsidRDefault="00F97E5F" w:rsidP="00F97E5F">
            <w:pPr>
              <w:jc w:val="center"/>
              <w:rPr>
                <w:rFonts w:ascii="Lucida Sans" w:hAnsi="Lucida Sans" w:cstheme="minorHAnsi"/>
                <w:b/>
                <w:szCs w:val="20"/>
              </w:rPr>
            </w:pPr>
            <w:r w:rsidRPr="00067CE2">
              <w:rPr>
                <w:rFonts w:ascii="Lucida Sans" w:hAnsi="Lucida Sans" w:cstheme="minorHAnsi"/>
                <w:b/>
                <w:szCs w:val="20"/>
              </w:rPr>
              <w:t>Height at week 2 (cm)</w:t>
            </w:r>
          </w:p>
        </w:tc>
        <w:tc>
          <w:tcPr>
            <w:tcW w:w="2679" w:type="dxa"/>
            <w:vAlign w:val="center"/>
          </w:tcPr>
          <w:p w14:paraId="723BDB2F" w14:textId="77777777" w:rsidR="00F97E5F" w:rsidRPr="00067CE2" w:rsidRDefault="00F97E5F" w:rsidP="00F97E5F">
            <w:pPr>
              <w:jc w:val="center"/>
              <w:rPr>
                <w:rFonts w:ascii="Lucida Sans" w:hAnsi="Lucida Sans" w:cstheme="minorHAnsi"/>
                <w:b/>
                <w:szCs w:val="20"/>
              </w:rPr>
            </w:pPr>
            <w:r w:rsidRPr="00067CE2">
              <w:rPr>
                <w:rFonts w:ascii="Lucida Sans" w:hAnsi="Lucida Sans" w:cstheme="minorHAnsi"/>
                <w:b/>
                <w:szCs w:val="20"/>
              </w:rPr>
              <w:t>Height at week 5 (cm)</w:t>
            </w:r>
          </w:p>
        </w:tc>
        <w:tc>
          <w:tcPr>
            <w:tcW w:w="2679" w:type="dxa"/>
            <w:vAlign w:val="center"/>
          </w:tcPr>
          <w:p w14:paraId="7D547C01" w14:textId="77777777" w:rsidR="00F97E5F" w:rsidRPr="00067CE2" w:rsidRDefault="00F97E5F" w:rsidP="00F97E5F">
            <w:pPr>
              <w:jc w:val="center"/>
              <w:rPr>
                <w:rFonts w:ascii="Lucida Sans" w:hAnsi="Lucida Sans" w:cstheme="minorHAnsi"/>
                <w:b/>
                <w:szCs w:val="20"/>
              </w:rPr>
            </w:pPr>
            <w:r w:rsidRPr="00067CE2">
              <w:rPr>
                <w:rFonts w:ascii="Lucida Sans" w:hAnsi="Lucida Sans" w:cstheme="minorHAnsi"/>
                <w:b/>
                <w:szCs w:val="20"/>
              </w:rPr>
              <w:t>Percentage increase (%)</w:t>
            </w:r>
          </w:p>
        </w:tc>
      </w:tr>
      <w:tr w:rsidR="00F97E5F" w:rsidRPr="005931CB" w14:paraId="739AA50D" w14:textId="77777777" w:rsidTr="00F97E5F">
        <w:trPr>
          <w:trHeight w:val="449"/>
        </w:trPr>
        <w:tc>
          <w:tcPr>
            <w:tcW w:w="2678" w:type="dxa"/>
            <w:vAlign w:val="center"/>
          </w:tcPr>
          <w:p w14:paraId="2A04DDBD" w14:textId="77777777" w:rsidR="00F97E5F" w:rsidRPr="00067CE2" w:rsidRDefault="00F97E5F" w:rsidP="00F97E5F">
            <w:pPr>
              <w:jc w:val="center"/>
              <w:rPr>
                <w:rFonts w:ascii="Lucida Sans" w:hAnsi="Lucida Sans" w:cstheme="minorHAnsi"/>
                <w:b/>
                <w:szCs w:val="20"/>
              </w:rPr>
            </w:pPr>
            <w:r w:rsidRPr="00067CE2">
              <w:rPr>
                <w:rFonts w:ascii="Lucida Sans" w:hAnsi="Lucida Sans" w:cstheme="minorHAnsi"/>
                <w:b/>
                <w:szCs w:val="20"/>
              </w:rPr>
              <w:t>1</w:t>
            </w:r>
          </w:p>
        </w:tc>
        <w:tc>
          <w:tcPr>
            <w:tcW w:w="2678" w:type="dxa"/>
            <w:vAlign w:val="center"/>
          </w:tcPr>
          <w:p w14:paraId="17BB6ED5" w14:textId="77777777" w:rsidR="00F97E5F" w:rsidRPr="00067CE2" w:rsidRDefault="00F97E5F" w:rsidP="00F97E5F">
            <w:pPr>
              <w:jc w:val="center"/>
              <w:rPr>
                <w:rFonts w:ascii="Lucida Sans" w:hAnsi="Lucida Sans" w:cstheme="minorHAnsi"/>
                <w:szCs w:val="20"/>
              </w:rPr>
            </w:pPr>
            <w:r w:rsidRPr="00067CE2">
              <w:rPr>
                <w:rFonts w:ascii="Lucida Sans" w:hAnsi="Lucida Sans" w:cstheme="minorHAnsi"/>
                <w:szCs w:val="20"/>
              </w:rPr>
              <w:t>7.6</w:t>
            </w:r>
          </w:p>
        </w:tc>
        <w:tc>
          <w:tcPr>
            <w:tcW w:w="2679" w:type="dxa"/>
            <w:vAlign w:val="center"/>
          </w:tcPr>
          <w:p w14:paraId="0C97ACAF" w14:textId="77777777" w:rsidR="00F97E5F" w:rsidRPr="00067CE2" w:rsidRDefault="00F97E5F" w:rsidP="00F97E5F">
            <w:pPr>
              <w:jc w:val="center"/>
              <w:rPr>
                <w:rFonts w:ascii="Lucida Sans" w:hAnsi="Lucida Sans" w:cstheme="minorHAnsi"/>
                <w:szCs w:val="20"/>
              </w:rPr>
            </w:pPr>
            <w:r w:rsidRPr="00067CE2">
              <w:rPr>
                <w:rFonts w:ascii="Lucida Sans" w:hAnsi="Lucida Sans" w:cstheme="minorHAnsi"/>
                <w:szCs w:val="20"/>
              </w:rPr>
              <w:t>11.4</w:t>
            </w:r>
          </w:p>
        </w:tc>
        <w:tc>
          <w:tcPr>
            <w:tcW w:w="2679" w:type="dxa"/>
            <w:vAlign w:val="center"/>
          </w:tcPr>
          <w:p w14:paraId="31C87E1B" w14:textId="77777777" w:rsidR="00F97E5F" w:rsidRPr="00067CE2" w:rsidRDefault="00F97E5F" w:rsidP="00F97E5F">
            <w:pPr>
              <w:jc w:val="center"/>
              <w:rPr>
                <w:rFonts w:ascii="Lucida Sans" w:hAnsi="Lucida Sans" w:cstheme="minorHAnsi"/>
                <w:szCs w:val="20"/>
              </w:rPr>
            </w:pPr>
          </w:p>
        </w:tc>
      </w:tr>
      <w:tr w:rsidR="00F97E5F" w:rsidRPr="005931CB" w14:paraId="6DE06652" w14:textId="77777777" w:rsidTr="00F97E5F">
        <w:trPr>
          <w:trHeight w:val="449"/>
        </w:trPr>
        <w:tc>
          <w:tcPr>
            <w:tcW w:w="2678" w:type="dxa"/>
            <w:vAlign w:val="center"/>
          </w:tcPr>
          <w:p w14:paraId="0EBADC5C" w14:textId="77777777" w:rsidR="00F97E5F" w:rsidRPr="00067CE2" w:rsidRDefault="00F97E5F" w:rsidP="00F97E5F">
            <w:pPr>
              <w:jc w:val="center"/>
              <w:rPr>
                <w:rFonts w:ascii="Lucida Sans" w:hAnsi="Lucida Sans" w:cstheme="minorHAnsi"/>
                <w:b/>
                <w:szCs w:val="20"/>
              </w:rPr>
            </w:pPr>
            <w:r w:rsidRPr="00067CE2">
              <w:rPr>
                <w:rFonts w:ascii="Lucida Sans" w:hAnsi="Lucida Sans" w:cstheme="minorHAnsi"/>
                <w:b/>
                <w:szCs w:val="20"/>
              </w:rPr>
              <w:t>2</w:t>
            </w:r>
          </w:p>
        </w:tc>
        <w:tc>
          <w:tcPr>
            <w:tcW w:w="2678" w:type="dxa"/>
            <w:vAlign w:val="center"/>
          </w:tcPr>
          <w:p w14:paraId="31A479FC" w14:textId="77777777" w:rsidR="00F97E5F" w:rsidRPr="00067CE2" w:rsidRDefault="00F97E5F" w:rsidP="00F97E5F">
            <w:pPr>
              <w:jc w:val="center"/>
              <w:rPr>
                <w:rFonts w:ascii="Lucida Sans" w:hAnsi="Lucida Sans" w:cstheme="minorHAnsi"/>
                <w:szCs w:val="20"/>
              </w:rPr>
            </w:pPr>
            <w:r w:rsidRPr="00067CE2">
              <w:rPr>
                <w:rFonts w:ascii="Lucida Sans" w:hAnsi="Lucida Sans" w:cstheme="minorHAnsi"/>
                <w:szCs w:val="20"/>
              </w:rPr>
              <w:t>6.7</w:t>
            </w:r>
          </w:p>
        </w:tc>
        <w:tc>
          <w:tcPr>
            <w:tcW w:w="2679" w:type="dxa"/>
            <w:vAlign w:val="center"/>
          </w:tcPr>
          <w:p w14:paraId="0DE873BE" w14:textId="77777777" w:rsidR="00F97E5F" w:rsidRPr="00067CE2" w:rsidRDefault="00F97E5F" w:rsidP="00F97E5F">
            <w:pPr>
              <w:jc w:val="center"/>
              <w:rPr>
                <w:rFonts w:ascii="Lucida Sans" w:hAnsi="Lucida Sans" w:cstheme="minorHAnsi"/>
                <w:szCs w:val="20"/>
              </w:rPr>
            </w:pPr>
            <w:r w:rsidRPr="00067CE2">
              <w:rPr>
                <w:rFonts w:ascii="Lucida Sans" w:hAnsi="Lucida Sans" w:cstheme="minorHAnsi"/>
                <w:szCs w:val="20"/>
              </w:rPr>
              <w:t>10.7</w:t>
            </w:r>
          </w:p>
        </w:tc>
        <w:tc>
          <w:tcPr>
            <w:tcW w:w="2679" w:type="dxa"/>
            <w:vAlign w:val="center"/>
          </w:tcPr>
          <w:p w14:paraId="29AD0688" w14:textId="77777777" w:rsidR="00F97E5F" w:rsidRPr="00067CE2" w:rsidRDefault="00F97E5F" w:rsidP="00F97E5F">
            <w:pPr>
              <w:jc w:val="center"/>
              <w:rPr>
                <w:rFonts w:ascii="Lucida Sans" w:hAnsi="Lucida Sans" w:cstheme="minorHAnsi"/>
                <w:szCs w:val="20"/>
              </w:rPr>
            </w:pPr>
          </w:p>
        </w:tc>
      </w:tr>
      <w:tr w:rsidR="00F97E5F" w:rsidRPr="005931CB" w14:paraId="66F1C72E" w14:textId="77777777" w:rsidTr="00F97E5F">
        <w:trPr>
          <w:trHeight w:val="449"/>
        </w:trPr>
        <w:tc>
          <w:tcPr>
            <w:tcW w:w="2678" w:type="dxa"/>
            <w:vAlign w:val="center"/>
          </w:tcPr>
          <w:p w14:paraId="54C24C9A" w14:textId="77777777" w:rsidR="00F97E5F" w:rsidRPr="00067CE2" w:rsidRDefault="00F97E5F" w:rsidP="00F97E5F">
            <w:pPr>
              <w:jc w:val="center"/>
              <w:rPr>
                <w:rFonts w:ascii="Lucida Sans" w:hAnsi="Lucida Sans" w:cstheme="minorHAnsi"/>
                <w:b/>
                <w:szCs w:val="20"/>
              </w:rPr>
            </w:pPr>
            <w:r w:rsidRPr="00067CE2">
              <w:rPr>
                <w:rFonts w:ascii="Lucida Sans" w:hAnsi="Lucida Sans" w:cstheme="minorHAnsi"/>
                <w:b/>
                <w:szCs w:val="20"/>
              </w:rPr>
              <w:t>3</w:t>
            </w:r>
          </w:p>
        </w:tc>
        <w:tc>
          <w:tcPr>
            <w:tcW w:w="2678" w:type="dxa"/>
            <w:vAlign w:val="center"/>
          </w:tcPr>
          <w:p w14:paraId="3D0190AE" w14:textId="77777777" w:rsidR="00F97E5F" w:rsidRPr="00067CE2" w:rsidRDefault="00F97E5F" w:rsidP="00F97E5F">
            <w:pPr>
              <w:jc w:val="center"/>
              <w:rPr>
                <w:rFonts w:ascii="Lucida Sans" w:hAnsi="Lucida Sans" w:cstheme="minorHAnsi"/>
                <w:szCs w:val="20"/>
              </w:rPr>
            </w:pPr>
            <w:r w:rsidRPr="00067CE2">
              <w:rPr>
                <w:rFonts w:ascii="Lucida Sans" w:hAnsi="Lucida Sans" w:cstheme="minorHAnsi"/>
                <w:szCs w:val="20"/>
              </w:rPr>
              <w:t>8.5</w:t>
            </w:r>
          </w:p>
        </w:tc>
        <w:tc>
          <w:tcPr>
            <w:tcW w:w="2679" w:type="dxa"/>
            <w:vAlign w:val="center"/>
          </w:tcPr>
          <w:p w14:paraId="001829CC" w14:textId="77777777" w:rsidR="00F97E5F" w:rsidRPr="00067CE2" w:rsidRDefault="00F97E5F" w:rsidP="00F97E5F">
            <w:pPr>
              <w:jc w:val="center"/>
              <w:rPr>
                <w:rFonts w:ascii="Lucida Sans" w:hAnsi="Lucida Sans" w:cstheme="minorHAnsi"/>
                <w:szCs w:val="20"/>
              </w:rPr>
            </w:pPr>
            <w:r w:rsidRPr="00067CE2">
              <w:rPr>
                <w:rFonts w:ascii="Lucida Sans" w:hAnsi="Lucida Sans" w:cstheme="minorHAnsi"/>
                <w:szCs w:val="20"/>
              </w:rPr>
              <w:t>11.9</w:t>
            </w:r>
          </w:p>
        </w:tc>
        <w:tc>
          <w:tcPr>
            <w:tcW w:w="2679" w:type="dxa"/>
            <w:vAlign w:val="center"/>
          </w:tcPr>
          <w:p w14:paraId="3A082EA2" w14:textId="77777777" w:rsidR="00F97E5F" w:rsidRPr="00067CE2" w:rsidRDefault="00F97E5F" w:rsidP="00F97E5F">
            <w:pPr>
              <w:jc w:val="center"/>
              <w:rPr>
                <w:rFonts w:ascii="Lucida Sans" w:hAnsi="Lucida Sans" w:cstheme="minorHAnsi"/>
                <w:szCs w:val="20"/>
              </w:rPr>
            </w:pPr>
          </w:p>
        </w:tc>
      </w:tr>
    </w:tbl>
    <w:p w14:paraId="09FA983F" w14:textId="77777777" w:rsidR="00184B29" w:rsidRDefault="00184B29">
      <w:pPr>
        <w:rPr>
          <w:rFonts w:ascii="Lucida Sans" w:hAnsi="Lucida Sans"/>
          <w:b/>
          <w:bCs/>
          <w:sz w:val="40"/>
        </w:rPr>
      </w:pPr>
      <w:r>
        <w:rPr>
          <w:rFonts w:ascii="Lucida Sans" w:hAnsi="Lucida Sans"/>
          <w:b/>
          <w:bCs/>
          <w:sz w:val="40"/>
        </w:rPr>
        <w:br w:type="page"/>
      </w:r>
    </w:p>
    <w:p w14:paraId="3BF8ABB9" w14:textId="7E186C2B" w:rsidR="0060459E" w:rsidRPr="005931CB" w:rsidRDefault="0060459E">
      <w:pPr>
        <w:rPr>
          <w:rFonts w:ascii="Lucida Sans" w:hAnsi="Lucida Sans"/>
          <w:b/>
          <w:bCs/>
          <w:sz w:val="40"/>
        </w:rPr>
      </w:pPr>
      <w:r w:rsidRPr="005931CB">
        <w:rPr>
          <w:rFonts w:ascii="Lucida Sans" w:hAnsi="Lucida Sans"/>
          <w:b/>
          <w:bCs/>
          <w:sz w:val="40"/>
        </w:rPr>
        <w:lastRenderedPageBreak/>
        <w:t>Practical skills</w:t>
      </w:r>
    </w:p>
    <w:p w14:paraId="4DE0B664" w14:textId="77777777" w:rsidR="0060459E" w:rsidRPr="005931CB" w:rsidRDefault="0060459E">
      <w:pPr>
        <w:rPr>
          <w:rFonts w:ascii="Lucida Sans" w:hAnsi="Lucida Sans"/>
        </w:rPr>
      </w:pPr>
      <w:r w:rsidRPr="005931CB">
        <w:rPr>
          <w:rFonts w:ascii="Lucida Sans" w:hAnsi="Lucida Sans"/>
        </w:rPr>
        <w:t>As part of your A level Biology studies, you will complete</w:t>
      </w:r>
      <w:r w:rsidR="00793497" w:rsidRPr="005931CB">
        <w:rPr>
          <w:rFonts w:ascii="Lucida Sans" w:hAnsi="Lucida Sans"/>
        </w:rPr>
        <w:t xml:space="preserve"> several</w:t>
      </w:r>
      <w:r w:rsidRPr="005931CB">
        <w:rPr>
          <w:rFonts w:ascii="Lucida Sans" w:hAnsi="Lucida Sans"/>
        </w:rPr>
        <w:t xml:space="preserve"> practical investigations. These are not formally assessed but do combine to form a portfolio known as the Practical Endorsement. At the end of your course you will receive a pass or a fail in this which will go alongside your grade from the exams.</w:t>
      </w:r>
    </w:p>
    <w:p w14:paraId="50DFA963" w14:textId="19B15BB8" w:rsidR="004D3E40" w:rsidRPr="004D3E40" w:rsidRDefault="004D3E40" w:rsidP="00267BB8">
      <w:pPr>
        <w:rPr>
          <w:rFonts w:ascii="Lucida Sans" w:hAnsi="Lucida Sans"/>
          <w:b/>
          <w:bCs/>
        </w:rPr>
      </w:pPr>
      <w:r w:rsidRPr="004D3E40">
        <w:rPr>
          <w:rFonts w:ascii="Lucida Sans" w:hAnsi="Lucida Sans"/>
          <w:b/>
          <w:bCs/>
        </w:rPr>
        <w:t xml:space="preserve">Task </w:t>
      </w:r>
      <w:r w:rsidR="00482A86">
        <w:rPr>
          <w:rFonts w:ascii="Lucida Sans" w:hAnsi="Lucida Sans"/>
          <w:b/>
          <w:bCs/>
        </w:rPr>
        <w:t>4</w:t>
      </w:r>
    </w:p>
    <w:p w14:paraId="40C20088" w14:textId="5D563FEF" w:rsidR="00267BB8" w:rsidRPr="005931CB" w:rsidRDefault="00267BB8" w:rsidP="00267BB8">
      <w:pPr>
        <w:rPr>
          <w:rFonts w:ascii="Lucida Sans" w:hAnsi="Lucida Sans"/>
        </w:rPr>
      </w:pPr>
      <w:r w:rsidRPr="005931CB">
        <w:rPr>
          <w:rFonts w:ascii="Lucida Sans" w:hAnsi="Lucida Sans"/>
        </w:rPr>
        <w:t xml:space="preserve">Read the method for </w:t>
      </w:r>
      <w:r w:rsidR="00595D3E">
        <w:rPr>
          <w:rFonts w:ascii="Lucida Sans" w:hAnsi="Lucida Sans"/>
        </w:rPr>
        <w:t>a</w:t>
      </w:r>
      <w:r w:rsidRPr="005931CB">
        <w:rPr>
          <w:rFonts w:ascii="Lucida Sans" w:hAnsi="Lucida Sans"/>
        </w:rPr>
        <w:t xml:space="preserve"> practical investigation</w:t>
      </w:r>
      <w:r w:rsidR="00595D3E">
        <w:rPr>
          <w:rFonts w:ascii="Lucida Sans" w:hAnsi="Lucida Sans"/>
        </w:rPr>
        <w:t xml:space="preserve"> into enzyme activity</w:t>
      </w:r>
      <w:r w:rsidRPr="005931CB">
        <w:rPr>
          <w:rFonts w:ascii="Lucida Sans" w:hAnsi="Lucida Sans"/>
        </w:rPr>
        <w:t>. Answer the How Science Works questions about the investigation.</w:t>
      </w:r>
    </w:p>
    <w:p w14:paraId="6D9B31F4" w14:textId="3FE458B9" w:rsidR="00267BB8" w:rsidRDefault="00267BB8" w:rsidP="00267BB8">
      <w:pPr>
        <w:rPr>
          <w:rFonts w:ascii="Lucida Sans" w:hAnsi="Lucida Sans"/>
        </w:rPr>
      </w:pPr>
      <w:r w:rsidRPr="005931CB">
        <w:rPr>
          <w:rFonts w:ascii="Lucida Sans" w:hAnsi="Lucida Sans"/>
        </w:rPr>
        <w:t>Method</w:t>
      </w:r>
    </w:p>
    <w:tbl>
      <w:tblPr>
        <w:tblStyle w:val="PlainTable2"/>
        <w:tblW w:w="0" w:type="auto"/>
        <w:tblLook w:val="04A0" w:firstRow="1" w:lastRow="0" w:firstColumn="1" w:lastColumn="0" w:noHBand="0" w:noVBand="1"/>
      </w:tblPr>
      <w:tblGrid>
        <w:gridCol w:w="5395"/>
        <w:gridCol w:w="5395"/>
      </w:tblGrid>
      <w:tr w:rsidR="00F2731A" w14:paraId="77618845" w14:textId="77777777" w:rsidTr="00C61C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3B5C556" w14:textId="77777777" w:rsidR="00F2731A" w:rsidRPr="00C61CAC" w:rsidRDefault="00F2731A" w:rsidP="0080779D">
            <w:pPr>
              <w:numPr>
                <w:ilvl w:val="0"/>
                <w:numId w:val="6"/>
              </w:numPr>
              <w:spacing w:line="276" w:lineRule="auto"/>
              <w:rPr>
                <w:rFonts w:ascii="Lucida Sans" w:hAnsi="Lucida Sans" w:cstheme="minorHAnsi"/>
                <w:b w:val="0"/>
                <w:bCs w:val="0"/>
                <w:szCs w:val="20"/>
              </w:rPr>
            </w:pPr>
            <w:r w:rsidRPr="00C61CAC">
              <w:rPr>
                <w:rFonts w:ascii="Lucida Sans" w:hAnsi="Lucida Sans" w:cstheme="minorHAnsi"/>
                <w:b w:val="0"/>
                <w:bCs w:val="0"/>
                <w:szCs w:val="20"/>
              </w:rPr>
              <w:t>Clamp the gas syringe securely, angled slightly downward.</w:t>
            </w:r>
          </w:p>
          <w:p w14:paraId="1F606144" w14:textId="77777777" w:rsidR="00F2731A" w:rsidRPr="00C61CAC" w:rsidRDefault="00F2731A" w:rsidP="0080779D">
            <w:pPr>
              <w:numPr>
                <w:ilvl w:val="0"/>
                <w:numId w:val="6"/>
              </w:numPr>
              <w:spacing w:line="276" w:lineRule="auto"/>
              <w:rPr>
                <w:rFonts w:ascii="Lucida Sans" w:hAnsi="Lucida Sans" w:cstheme="minorHAnsi"/>
                <w:b w:val="0"/>
                <w:bCs w:val="0"/>
                <w:szCs w:val="20"/>
              </w:rPr>
            </w:pPr>
            <w:r w:rsidRPr="00C61CAC">
              <w:rPr>
                <w:rFonts w:ascii="Lucida Sans" w:hAnsi="Lucida Sans" w:cstheme="minorHAnsi"/>
                <w:b w:val="0"/>
                <w:bCs w:val="0"/>
                <w:szCs w:val="20"/>
              </w:rPr>
              <w:t>Add 10 ml of 5 % hydrogen peroxide to a conical flask.</w:t>
            </w:r>
          </w:p>
          <w:p w14:paraId="4F802C45" w14:textId="77777777" w:rsidR="00F2731A" w:rsidRPr="00C61CAC" w:rsidRDefault="00F2731A" w:rsidP="0080779D">
            <w:pPr>
              <w:numPr>
                <w:ilvl w:val="0"/>
                <w:numId w:val="6"/>
              </w:numPr>
              <w:spacing w:line="276" w:lineRule="auto"/>
              <w:rPr>
                <w:rFonts w:ascii="Lucida Sans" w:hAnsi="Lucida Sans" w:cstheme="minorHAnsi"/>
                <w:b w:val="0"/>
                <w:bCs w:val="0"/>
                <w:szCs w:val="20"/>
              </w:rPr>
            </w:pPr>
            <w:r w:rsidRPr="00C61CAC">
              <w:rPr>
                <w:rFonts w:ascii="Lucida Sans" w:hAnsi="Lucida Sans" w:cstheme="minorHAnsi"/>
                <w:b w:val="0"/>
                <w:bCs w:val="0"/>
                <w:szCs w:val="20"/>
              </w:rPr>
              <w:t>Put the bung securely in the flask and connect to the gas syringe.</w:t>
            </w:r>
          </w:p>
          <w:p w14:paraId="032F203F" w14:textId="77777777" w:rsidR="00F2731A" w:rsidRPr="00C61CAC" w:rsidRDefault="00F2731A" w:rsidP="0080779D">
            <w:pPr>
              <w:numPr>
                <w:ilvl w:val="0"/>
                <w:numId w:val="6"/>
              </w:numPr>
              <w:spacing w:line="276" w:lineRule="auto"/>
              <w:rPr>
                <w:rFonts w:ascii="Lucida Sans" w:hAnsi="Lucida Sans" w:cstheme="minorHAnsi"/>
                <w:b w:val="0"/>
                <w:bCs w:val="0"/>
                <w:szCs w:val="20"/>
              </w:rPr>
            </w:pPr>
            <w:r w:rsidRPr="00C61CAC">
              <w:rPr>
                <w:rFonts w:ascii="Lucida Sans" w:hAnsi="Lucida Sans" w:cstheme="minorHAnsi"/>
                <w:b w:val="0"/>
                <w:bCs w:val="0"/>
                <w:szCs w:val="20"/>
              </w:rPr>
              <w:t>Draw 2 ml of 5% yeast solution and 3 ml of air into a 10ml syringe.</w:t>
            </w:r>
          </w:p>
          <w:p w14:paraId="41F4C7CF" w14:textId="77777777" w:rsidR="00F2731A" w:rsidRPr="00C61CAC" w:rsidRDefault="00F2731A" w:rsidP="0080779D">
            <w:pPr>
              <w:numPr>
                <w:ilvl w:val="0"/>
                <w:numId w:val="6"/>
              </w:numPr>
              <w:spacing w:line="276" w:lineRule="auto"/>
              <w:rPr>
                <w:rFonts w:ascii="Lucida Sans" w:hAnsi="Lucida Sans" w:cstheme="minorHAnsi"/>
                <w:b w:val="0"/>
                <w:bCs w:val="0"/>
                <w:szCs w:val="20"/>
              </w:rPr>
            </w:pPr>
            <w:r w:rsidRPr="00C61CAC">
              <w:rPr>
                <w:rFonts w:ascii="Lucida Sans" w:hAnsi="Lucida Sans" w:cstheme="minorHAnsi"/>
                <w:b w:val="0"/>
                <w:bCs w:val="0"/>
                <w:szCs w:val="20"/>
              </w:rPr>
              <w:t>Connect the 10ml syringe to the flask using the second bung hole.</w:t>
            </w:r>
          </w:p>
          <w:p w14:paraId="66A22F82" w14:textId="77777777" w:rsidR="00F2731A" w:rsidRPr="00C61CAC" w:rsidRDefault="00F2731A" w:rsidP="0080779D">
            <w:pPr>
              <w:numPr>
                <w:ilvl w:val="0"/>
                <w:numId w:val="6"/>
              </w:numPr>
              <w:spacing w:line="276" w:lineRule="auto"/>
              <w:rPr>
                <w:rFonts w:ascii="Lucida Sans" w:hAnsi="Lucida Sans" w:cstheme="minorHAnsi"/>
                <w:b w:val="0"/>
                <w:bCs w:val="0"/>
                <w:szCs w:val="20"/>
              </w:rPr>
            </w:pPr>
            <w:r w:rsidRPr="00C61CAC">
              <w:rPr>
                <w:rFonts w:ascii="Lucida Sans" w:hAnsi="Lucida Sans" w:cstheme="minorHAnsi"/>
                <w:b w:val="0"/>
                <w:bCs w:val="0"/>
                <w:szCs w:val="20"/>
              </w:rPr>
              <w:t>Dispense the yeast solution into the conical flask and start timing.</w:t>
            </w:r>
          </w:p>
          <w:p w14:paraId="770580DD" w14:textId="77777777" w:rsidR="00F2731A" w:rsidRPr="00C61CAC" w:rsidRDefault="00F2731A" w:rsidP="0080779D">
            <w:pPr>
              <w:numPr>
                <w:ilvl w:val="0"/>
                <w:numId w:val="6"/>
              </w:numPr>
              <w:spacing w:line="276" w:lineRule="auto"/>
              <w:rPr>
                <w:rFonts w:ascii="Lucida Sans" w:hAnsi="Lucida Sans" w:cstheme="minorHAnsi"/>
                <w:b w:val="0"/>
                <w:bCs w:val="0"/>
                <w:szCs w:val="20"/>
              </w:rPr>
            </w:pPr>
            <w:r w:rsidRPr="00C61CAC">
              <w:rPr>
                <w:rFonts w:ascii="Lucida Sans" w:hAnsi="Lucida Sans" w:cstheme="minorHAnsi"/>
                <w:b w:val="0"/>
                <w:bCs w:val="0"/>
                <w:szCs w:val="20"/>
              </w:rPr>
              <w:t>Record the volume of gas in the gas syringe every 10s, record in the results table.</w:t>
            </w:r>
          </w:p>
          <w:p w14:paraId="292D9B0B" w14:textId="77777777" w:rsidR="00F2731A" w:rsidRPr="00C61CAC" w:rsidRDefault="00F2731A" w:rsidP="0080779D">
            <w:pPr>
              <w:numPr>
                <w:ilvl w:val="0"/>
                <w:numId w:val="6"/>
              </w:numPr>
              <w:spacing w:line="276" w:lineRule="auto"/>
              <w:rPr>
                <w:rFonts w:ascii="Lucida Sans" w:hAnsi="Lucida Sans" w:cstheme="minorHAnsi"/>
                <w:b w:val="0"/>
                <w:bCs w:val="0"/>
                <w:szCs w:val="20"/>
              </w:rPr>
            </w:pPr>
            <w:r w:rsidRPr="00C61CAC">
              <w:rPr>
                <w:rFonts w:ascii="Lucida Sans" w:hAnsi="Lucida Sans" w:cstheme="minorHAnsi"/>
                <w:b w:val="0"/>
                <w:bCs w:val="0"/>
                <w:szCs w:val="20"/>
              </w:rPr>
              <w:t>Repeat twice more for this concentration using the same conical flask.</w:t>
            </w:r>
          </w:p>
          <w:p w14:paraId="7E5D5346" w14:textId="087C17A5" w:rsidR="00F2731A" w:rsidRPr="00C61CAC" w:rsidRDefault="00F2731A" w:rsidP="0080779D">
            <w:pPr>
              <w:numPr>
                <w:ilvl w:val="0"/>
                <w:numId w:val="6"/>
              </w:numPr>
              <w:spacing w:line="276" w:lineRule="auto"/>
              <w:rPr>
                <w:rFonts w:ascii="Lucida Sans" w:hAnsi="Lucida Sans" w:cstheme="minorHAnsi"/>
                <w:b w:val="0"/>
                <w:bCs w:val="0"/>
                <w:szCs w:val="20"/>
              </w:rPr>
            </w:pPr>
            <w:r w:rsidRPr="00C61CAC">
              <w:rPr>
                <w:rFonts w:ascii="Lucida Sans" w:hAnsi="Lucida Sans" w:cstheme="minorHAnsi"/>
                <w:b w:val="0"/>
                <w:bCs w:val="0"/>
                <w:szCs w:val="20"/>
              </w:rPr>
              <w:t>Repeat steps 2 to 8 with 10, 15 and 20 % hydrogen peroxide.</w:t>
            </w:r>
          </w:p>
        </w:tc>
        <w:tc>
          <w:tcPr>
            <w:tcW w:w="5395" w:type="dxa"/>
          </w:tcPr>
          <w:p w14:paraId="5D509499" w14:textId="264FB757" w:rsidR="00F2731A" w:rsidRPr="00C61CAC" w:rsidRDefault="0080779D" w:rsidP="0080779D">
            <w:pPr>
              <w:cnfStyle w:val="100000000000" w:firstRow="1" w:lastRow="0" w:firstColumn="0" w:lastColumn="0" w:oddVBand="0" w:evenVBand="0" w:oddHBand="0" w:evenHBand="0" w:firstRowFirstColumn="0" w:firstRowLastColumn="0" w:lastRowFirstColumn="0" w:lastRowLastColumn="0"/>
              <w:rPr>
                <w:rFonts w:ascii="Lucida Sans" w:hAnsi="Lucida Sans"/>
                <w:b w:val="0"/>
                <w:bCs w:val="0"/>
              </w:rPr>
            </w:pPr>
            <w:r w:rsidRPr="00C61CAC">
              <w:rPr>
                <w:rFonts w:ascii="Lucida Sans" w:hAnsi="Lucida Sans"/>
                <w:noProof/>
              </w:rPr>
              <w:drawing>
                <wp:inline distT="0" distB="0" distL="0" distR="0" wp14:anchorId="5B3948DD" wp14:editId="5CEC7204">
                  <wp:extent cx="3263977" cy="2329815"/>
                  <wp:effectExtent l="0" t="0" r="0" b="0"/>
                  <wp:docPr id="3" name="Picture 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mix.png"/>
                          <pic:cNvPicPr/>
                        </pic:nvPicPr>
                        <pic:blipFill>
                          <a:blip r:embed="rId13"/>
                          <a:stretch>
                            <a:fillRect/>
                          </a:stretch>
                        </pic:blipFill>
                        <pic:spPr>
                          <a:xfrm>
                            <a:off x="0" y="0"/>
                            <a:ext cx="3273403" cy="2336543"/>
                          </a:xfrm>
                          <a:prstGeom prst="rect">
                            <a:avLst/>
                          </a:prstGeom>
                        </pic:spPr>
                      </pic:pic>
                    </a:graphicData>
                  </a:graphic>
                </wp:inline>
              </w:drawing>
            </w:r>
          </w:p>
        </w:tc>
      </w:tr>
    </w:tbl>
    <w:p w14:paraId="362C849A" w14:textId="77777777" w:rsidR="00F2731A" w:rsidRPr="005931CB" w:rsidRDefault="00F2731A" w:rsidP="00EE6ECC">
      <w:pPr>
        <w:spacing w:line="480" w:lineRule="auto"/>
        <w:rPr>
          <w:rFonts w:ascii="Lucida Sans" w:hAnsi="Lucida Sans"/>
        </w:rPr>
      </w:pPr>
    </w:p>
    <w:p w14:paraId="7CBA4D5B" w14:textId="7E888DA7" w:rsidR="002B498F" w:rsidRDefault="00267BB8" w:rsidP="00EE6ECC">
      <w:pPr>
        <w:pStyle w:val="ListParagraph"/>
        <w:numPr>
          <w:ilvl w:val="0"/>
          <w:numId w:val="7"/>
        </w:numPr>
        <w:spacing w:line="480" w:lineRule="auto"/>
        <w:ind w:left="714" w:hanging="357"/>
        <w:rPr>
          <w:rFonts w:ascii="Lucida Sans" w:hAnsi="Lucida Sans"/>
        </w:rPr>
      </w:pPr>
      <w:r w:rsidRPr="005931CB">
        <w:rPr>
          <w:rFonts w:ascii="Lucida Sans" w:hAnsi="Lucida Sans"/>
        </w:rPr>
        <w:t>What is the independent variable in this investigation?</w:t>
      </w:r>
    </w:p>
    <w:p w14:paraId="1754A83E" w14:textId="3D2BF84B" w:rsidR="00724AF8" w:rsidRPr="00724AF8" w:rsidRDefault="00724AF8" w:rsidP="00EE6ECC">
      <w:pPr>
        <w:pStyle w:val="ListParagraph"/>
        <w:spacing w:line="480" w:lineRule="auto"/>
        <w:ind w:left="714"/>
        <w:rPr>
          <w:rFonts w:ascii="Lucida Sans" w:hAnsi="Lucida Sans"/>
        </w:rPr>
      </w:pPr>
      <w:r>
        <w:rPr>
          <w:rFonts w:ascii="Lucida Sans" w:hAnsi="Lucida Sans"/>
        </w:rPr>
        <w:t>______________________________________________________________________________________________________________________________________________________________________________________</w:t>
      </w:r>
    </w:p>
    <w:p w14:paraId="3E910059" w14:textId="77777777" w:rsidR="00267BB8" w:rsidRDefault="00267BB8" w:rsidP="00EE6ECC">
      <w:pPr>
        <w:pStyle w:val="ListParagraph"/>
        <w:numPr>
          <w:ilvl w:val="0"/>
          <w:numId w:val="7"/>
        </w:numPr>
        <w:spacing w:line="480" w:lineRule="auto"/>
        <w:rPr>
          <w:rFonts w:ascii="Lucida Sans" w:hAnsi="Lucida Sans"/>
        </w:rPr>
      </w:pPr>
      <w:r w:rsidRPr="005931CB">
        <w:rPr>
          <w:rFonts w:ascii="Lucida Sans" w:hAnsi="Lucida Sans"/>
        </w:rPr>
        <w:t>What is the dependent variable?</w:t>
      </w:r>
    </w:p>
    <w:p w14:paraId="0C84A8E8" w14:textId="474780B9" w:rsidR="00724AF8" w:rsidRPr="00EE6ECC" w:rsidRDefault="00EE6ECC" w:rsidP="00EE6ECC">
      <w:pPr>
        <w:pStyle w:val="ListParagraph"/>
        <w:spacing w:line="480" w:lineRule="auto"/>
        <w:rPr>
          <w:rFonts w:ascii="Lucida Sans" w:hAnsi="Lucida Sans"/>
        </w:rPr>
      </w:pPr>
      <w:r>
        <w:rPr>
          <w:rFonts w:ascii="Lucida Sans" w:hAnsi="Lucida Sans"/>
        </w:rPr>
        <w:t>______________________________________________________________________________________________________________________________________________________________________________________</w:t>
      </w:r>
    </w:p>
    <w:p w14:paraId="00AFFAC5" w14:textId="77777777" w:rsidR="00267BB8" w:rsidRDefault="00267BB8" w:rsidP="00EE6ECC">
      <w:pPr>
        <w:pStyle w:val="ListParagraph"/>
        <w:numPr>
          <w:ilvl w:val="0"/>
          <w:numId w:val="7"/>
        </w:numPr>
        <w:spacing w:line="480" w:lineRule="auto"/>
        <w:rPr>
          <w:rFonts w:ascii="Lucida Sans" w:hAnsi="Lucida Sans"/>
        </w:rPr>
      </w:pPr>
      <w:r w:rsidRPr="005931CB">
        <w:rPr>
          <w:rFonts w:ascii="Lucida Sans" w:hAnsi="Lucida Sans"/>
        </w:rPr>
        <w:t>Suggest a variable that would need to be controlled.</w:t>
      </w:r>
    </w:p>
    <w:p w14:paraId="594F1B47" w14:textId="288C0F5A" w:rsidR="00EE6ECC" w:rsidRPr="005931CB" w:rsidRDefault="00EE6ECC" w:rsidP="00EE6ECC">
      <w:pPr>
        <w:pStyle w:val="ListParagraph"/>
        <w:spacing w:line="480" w:lineRule="auto"/>
        <w:rPr>
          <w:rFonts w:ascii="Lucida Sans" w:hAnsi="Lucida Sans"/>
        </w:rPr>
      </w:pPr>
      <w:r>
        <w:rPr>
          <w:rFonts w:ascii="Lucida Sans" w:hAnsi="Lucida Sans"/>
        </w:rPr>
        <w:t>______________________________________________________________________________________________________________________________________________________________________________________</w:t>
      </w:r>
    </w:p>
    <w:p w14:paraId="36A7588E" w14:textId="77777777" w:rsidR="00267BB8" w:rsidRDefault="00267BB8" w:rsidP="00EE6ECC">
      <w:pPr>
        <w:pStyle w:val="ListParagraph"/>
        <w:numPr>
          <w:ilvl w:val="0"/>
          <w:numId w:val="7"/>
        </w:numPr>
        <w:spacing w:line="480" w:lineRule="auto"/>
        <w:rPr>
          <w:rFonts w:ascii="Lucida Sans" w:hAnsi="Lucida Sans"/>
        </w:rPr>
      </w:pPr>
      <w:r w:rsidRPr="005931CB">
        <w:rPr>
          <w:rFonts w:ascii="Lucida Sans" w:hAnsi="Lucida Sans"/>
        </w:rPr>
        <w:lastRenderedPageBreak/>
        <w:t>One student suggested that a set of 3 repeats should be completed with 10 ml of water instead of hydrogen peroxide. Why is this a good suggestion?</w:t>
      </w:r>
    </w:p>
    <w:p w14:paraId="38638018" w14:textId="007E8DC9" w:rsidR="006D11EA" w:rsidRPr="005931CB" w:rsidRDefault="006D11EA" w:rsidP="006D11EA">
      <w:pPr>
        <w:pStyle w:val="ListParagraph"/>
        <w:spacing w:line="480" w:lineRule="auto"/>
        <w:rPr>
          <w:rFonts w:ascii="Lucida Sans" w:hAnsi="Lucida Sans"/>
        </w:rPr>
      </w:pPr>
      <w:r>
        <w:rPr>
          <w:rFonts w:ascii="Lucida Sans" w:hAnsi="Lucida San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A4EBFC" w14:textId="77777777" w:rsidR="006D11EA" w:rsidRDefault="00267BB8" w:rsidP="006D11EA">
      <w:pPr>
        <w:pStyle w:val="ListParagraph"/>
        <w:numPr>
          <w:ilvl w:val="0"/>
          <w:numId w:val="7"/>
        </w:numPr>
        <w:spacing w:line="480" w:lineRule="auto"/>
        <w:rPr>
          <w:rFonts w:ascii="Lucida Sans" w:hAnsi="Lucida Sans"/>
        </w:rPr>
      </w:pPr>
      <w:r w:rsidRPr="005931CB">
        <w:rPr>
          <w:rFonts w:ascii="Lucida Sans" w:hAnsi="Lucida Sans"/>
        </w:rPr>
        <w:t>Identify a limitation with the experiment and suggest an alteration that would improve it.</w:t>
      </w:r>
    </w:p>
    <w:p w14:paraId="37D18C6A" w14:textId="79437EF9" w:rsidR="00C1452B" w:rsidRPr="006D11EA" w:rsidRDefault="006D11EA" w:rsidP="006D11EA">
      <w:pPr>
        <w:pStyle w:val="ListParagraph"/>
        <w:spacing w:line="480" w:lineRule="auto"/>
        <w:rPr>
          <w:rFonts w:ascii="Lucida Sans" w:hAnsi="Lucida Sans"/>
        </w:rPr>
      </w:pPr>
      <w:r>
        <w:rPr>
          <w:rFonts w:ascii="Lucida Sans" w:hAnsi="Lucida San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1452B" w:rsidRPr="006D11EA">
        <w:rPr>
          <w:rFonts w:ascii="Lucida Sans" w:hAnsi="Lucida Sans"/>
          <w:b/>
          <w:bCs/>
          <w:sz w:val="40"/>
          <w:szCs w:val="40"/>
        </w:rPr>
        <w:br w:type="page"/>
      </w:r>
    </w:p>
    <w:p w14:paraId="0A1450AC" w14:textId="4C212AC4" w:rsidR="00CE052C" w:rsidRPr="005931CB" w:rsidRDefault="00CE052C" w:rsidP="00CE052C">
      <w:pPr>
        <w:rPr>
          <w:rFonts w:ascii="Lucida Sans" w:hAnsi="Lucida Sans"/>
        </w:rPr>
        <w:sectPr w:rsidR="00CE052C" w:rsidRPr="005931CB" w:rsidSect="009745AC">
          <w:pgSz w:w="12240" w:h="15840"/>
          <w:pgMar w:top="720" w:right="720" w:bottom="720" w:left="720" w:header="720" w:footer="720" w:gutter="0"/>
          <w:cols w:space="720"/>
          <w:noEndnote/>
        </w:sectPr>
      </w:pPr>
    </w:p>
    <w:p w14:paraId="7AFCE1BC" w14:textId="77777777" w:rsidR="00CE052C" w:rsidRPr="005931CB" w:rsidRDefault="00CE052C">
      <w:pPr>
        <w:rPr>
          <w:rFonts w:ascii="Lucida Sans" w:hAnsi="Lucida Sans"/>
        </w:rPr>
        <w:sectPr w:rsidR="00CE052C" w:rsidRPr="005931CB" w:rsidSect="00CE052C">
          <w:type w:val="continuous"/>
          <w:pgSz w:w="12240" w:h="15840"/>
          <w:pgMar w:top="720" w:right="720" w:bottom="720" w:left="720" w:header="720" w:footer="720" w:gutter="0"/>
          <w:cols w:num="3" w:space="720"/>
          <w:noEndnote/>
        </w:sectPr>
      </w:pPr>
    </w:p>
    <w:p w14:paraId="33E84C0C" w14:textId="58C84A16" w:rsidR="00AB03E0" w:rsidRPr="005931CB" w:rsidRDefault="00AB03E0">
      <w:pPr>
        <w:rPr>
          <w:rFonts w:ascii="Lucida Sans" w:hAnsi="Lucida Sans"/>
          <w:b/>
          <w:bCs/>
          <w:sz w:val="40"/>
          <w:szCs w:val="40"/>
        </w:rPr>
      </w:pPr>
      <w:r w:rsidRPr="005931CB">
        <w:rPr>
          <w:rFonts w:ascii="Lucida Sans" w:hAnsi="Lucida Sans"/>
          <w:b/>
          <w:bCs/>
          <w:sz w:val="40"/>
          <w:szCs w:val="40"/>
        </w:rPr>
        <w:t>Wider reading</w:t>
      </w:r>
    </w:p>
    <w:p w14:paraId="71BA2B0B" w14:textId="77777777" w:rsidR="004A7085" w:rsidRPr="005931CB" w:rsidRDefault="004A7085" w:rsidP="00EF0768">
      <w:pPr>
        <w:spacing w:line="276" w:lineRule="auto"/>
        <w:rPr>
          <w:rFonts w:ascii="Lucida Sans" w:hAnsi="Lucida Sans"/>
        </w:rPr>
      </w:pPr>
      <w:r w:rsidRPr="005931CB">
        <w:rPr>
          <w:rFonts w:ascii="Lucida Sans" w:hAnsi="Lucida Sans"/>
        </w:rPr>
        <w:t>You are now studying only 3 subjects and (hopefully!) this is because you really enjoy them! Biology is a wide reaching subject and you will find that your teachers have passions for particular aspects of it. These passions start by discovering information away from the course itself through wider reading</w:t>
      </w:r>
      <w:r w:rsidR="00CF64D6" w:rsidRPr="005931CB">
        <w:rPr>
          <w:rFonts w:ascii="Lucida Sans" w:hAnsi="Lucida Sans"/>
        </w:rPr>
        <w:t>.</w:t>
      </w:r>
    </w:p>
    <w:p w14:paraId="427D1884" w14:textId="7599506E" w:rsidR="004D3E40" w:rsidRPr="004D3E40" w:rsidRDefault="004D3E40" w:rsidP="00EF0768">
      <w:pPr>
        <w:spacing w:line="276" w:lineRule="auto"/>
        <w:rPr>
          <w:rFonts w:ascii="Lucida Sans" w:hAnsi="Lucida Sans"/>
          <w:b/>
          <w:bCs/>
        </w:rPr>
      </w:pPr>
      <w:r w:rsidRPr="004D3E40">
        <w:rPr>
          <w:rFonts w:ascii="Lucida Sans" w:hAnsi="Lucida Sans"/>
          <w:b/>
          <w:bCs/>
        </w:rPr>
        <w:t xml:space="preserve">Task </w:t>
      </w:r>
      <w:r w:rsidR="00482A86">
        <w:rPr>
          <w:rFonts w:ascii="Lucida Sans" w:hAnsi="Lucida Sans"/>
          <w:b/>
          <w:bCs/>
        </w:rPr>
        <w:t>5</w:t>
      </w:r>
    </w:p>
    <w:p w14:paraId="0E12382A" w14:textId="052D66B0" w:rsidR="00CF64D6" w:rsidRPr="005931CB" w:rsidRDefault="00CF64D6" w:rsidP="00EF0768">
      <w:pPr>
        <w:spacing w:line="276" w:lineRule="auto"/>
        <w:rPr>
          <w:rFonts w:ascii="Lucida Sans" w:hAnsi="Lucida Sans"/>
        </w:rPr>
      </w:pPr>
      <w:r w:rsidRPr="005931CB">
        <w:rPr>
          <w:rFonts w:ascii="Lucida Sans" w:hAnsi="Lucida Sans"/>
        </w:rPr>
        <w:t xml:space="preserve">Read the </w:t>
      </w:r>
      <w:r w:rsidR="00401EE4" w:rsidRPr="005931CB">
        <w:rPr>
          <w:rFonts w:ascii="Lucida Sans" w:hAnsi="Lucida Sans"/>
        </w:rPr>
        <w:t>attached article on the role of cell membranes in the ageing process</w:t>
      </w:r>
      <w:r w:rsidR="00EB29FF">
        <w:rPr>
          <w:rFonts w:ascii="Lucida Sans" w:hAnsi="Lucida Sans"/>
        </w:rPr>
        <w:t xml:space="preserve"> (‘</w:t>
      </w:r>
      <w:r w:rsidR="00AD01E9">
        <w:rPr>
          <w:rFonts w:ascii="Lucida Sans" w:hAnsi="Lucida Sans"/>
        </w:rPr>
        <w:t xml:space="preserve">Pill of super-protective ‘heavy’ fat may be key to </w:t>
      </w:r>
      <w:r w:rsidR="006500F8">
        <w:rPr>
          <w:rFonts w:ascii="Lucida Sans" w:hAnsi="Lucida Sans"/>
        </w:rPr>
        <w:t>eternal youth’)</w:t>
      </w:r>
      <w:r w:rsidRPr="005931CB">
        <w:rPr>
          <w:rFonts w:ascii="Lucida Sans" w:hAnsi="Lucida Sans"/>
        </w:rPr>
        <w:t xml:space="preserve"> and complete the following tasks:</w:t>
      </w:r>
    </w:p>
    <w:p w14:paraId="6C015DC6" w14:textId="4EC5916B" w:rsidR="00CF64D6" w:rsidRPr="005931CB" w:rsidRDefault="00CF64D6" w:rsidP="00EF0768">
      <w:pPr>
        <w:pStyle w:val="ListParagraph"/>
        <w:numPr>
          <w:ilvl w:val="0"/>
          <w:numId w:val="2"/>
        </w:numPr>
        <w:spacing w:line="276" w:lineRule="auto"/>
        <w:rPr>
          <w:rFonts w:ascii="Lucida Sans" w:hAnsi="Lucida Sans"/>
        </w:rPr>
      </w:pPr>
      <w:r w:rsidRPr="005931CB">
        <w:rPr>
          <w:rFonts w:ascii="Lucida Sans" w:hAnsi="Lucida Sans"/>
        </w:rPr>
        <w:t xml:space="preserve">Summarise the article in </w:t>
      </w:r>
      <w:r w:rsidR="006500F8">
        <w:rPr>
          <w:rFonts w:ascii="Lucida Sans" w:hAnsi="Lucida Sans"/>
        </w:rPr>
        <w:t>your own words (</w:t>
      </w:r>
      <w:r w:rsidRPr="005931CB">
        <w:rPr>
          <w:rFonts w:ascii="Lucida Sans" w:hAnsi="Lucida Sans"/>
        </w:rPr>
        <w:t>no more than half an A4 page</w:t>
      </w:r>
      <w:r w:rsidR="006500F8">
        <w:rPr>
          <w:rFonts w:ascii="Lucida Sans" w:hAnsi="Lucida Sans"/>
        </w:rPr>
        <w:t>)</w:t>
      </w:r>
      <w:r w:rsidRPr="005931CB">
        <w:rPr>
          <w:rFonts w:ascii="Lucida Sans" w:hAnsi="Lucida Sans"/>
        </w:rPr>
        <w:t>.</w:t>
      </w:r>
    </w:p>
    <w:p w14:paraId="0B776FD1" w14:textId="581E5831" w:rsidR="00CF64D6" w:rsidRPr="005931CB" w:rsidRDefault="00CF64D6" w:rsidP="00EF0768">
      <w:pPr>
        <w:pStyle w:val="ListParagraph"/>
        <w:numPr>
          <w:ilvl w:val="0"/>
          <w:numId w:val="2"/>
        </w:numPr>
        <w:spacing w:line="276" w:lineRule="auto"/>
        <w:rPr>
          <w:rFonts w:ascii="Lucida Sans" w:hAnsi="Lucida Sans"/>
        </w:rPr>
      </w:pPr>
      <w:r w:rsidRPr="005931CB">
        <w:rPr>
          <w:rFonts w:ascii="Lucida Sans" w:hAnsi="Lucida Sans"/>
        </w:rPr>
        <w:t>Produce a glossary of any biological / scientific terms used</w:t>
      </w:r>
      <w:r w:rsidR="00DD3A69">
        <w:rPr>
          <w:rFonts w:ascii="Lucida Sans" w:hAnsi="Lucida Sans"/>
        </w:rPr>
        <w:t xml:space="preserve"> (don’t forget to include some etymology – see task </w:t>
      </w:r>
      <w:r w:rsidR="00D205AD">
        <w:rPr>
          <w:rFonts w:ascii="Lucida Sans" w:hAnsi="Lucida Sans"/>
        </w:rPr>
        <w:t>3</w:t>
      </w:r>
      <w:r w:rsidR="00DD3A69">
        <w:rPr>
          <w:rFonts w:ascii="Lucida Sans" w:hAnsi="Lucida Sans"/>
        </w:rPr>
        <w:t>)</w:t>
      </w:r>
      <w:r w:rsidRPr="005931CB">
        <w:rPr>
          <w:rFonts w:ascii="Lucida Sans" w:hAnsi="Lucida Sans"/>
        </w:rPr>
        <w:t>.</w:t>
      </w:r>
    </w:p>
    <w:p w14:paraId="790B10B1" w14:textId="0A9E1936" w:rsidR="002A055D" w:rsidRPr="002A055D" w:rsidRDefault="002A055D" w:rsidP="00EF0768">
      <w:pPr>
        <w:spacing w:line="276" w:lineRule="auto"/>
        <w:rPr>
          <w:rFonts w:ascii="Lucida Sans" w:hAnsi="Lucida Sans"/>
          <w:b/>
          <w:bCs/>
        </w:rPr>
      </w:pPr>
      <w:r w:rsidRPr="002A055D">
        <w:rPr>
          <w:rFonts w:ascii="Lucida Sans" w:hAnsi="Lucida Sans"/>
          <w:b/>
          <w:bCs/>
        </w:rPr>
        <w:t xml:space="preserve">Task </w:t>
      </w:r>
      <w:r w:rsidR="00482A86">
        <w:rPr>
          <w:rFonts w:ascii="Lucida Sans" w:hAnsi="Lucida Sans"/>
          <w:b/>
          <w:bCs/>
        </w:rPr>
        <w:t>6</w:t>
      </w:r>
    </w:p>
    <w:p w14:paraId="02E5394B" w14:textId="77777777" w:rsidR="00A50E38" w:rsidRDefault="00F654AF" w:rsidP="00EF0768">
      <w:pPr>
        <w:spacing w:line="276" w:lineRule="auto"/>
        <w:rPr>
          <w:rFonts w:ascii="Lucida Sans" w:hAnsi="Lucida Sans"/>
        </w:rPr>
      </w:pPr>
      <w:r>
        <w:rPr>
          <w:rFonts w:ascii="Lucida Sans" w:hAnsi="Lucida Sans"/>
        </w:rPr>
        <w:t>Familiarise yourself with the recommended reading</w:t>
      </w:r>
      <w:r w:rsidR="00A50E38">
        <w:rPr>
          <w:rFonts w:ascii="Lucida Sans" w:hAnsi="Lucida Sans"/>
        </w:rPr>
        <w:t xml:space="preserve"> and watching</w:t>
      </w:r>
      <w:r>
        <w:rPr>
          <w:rFonts w:ascii="Lucida Sans" w:hAnsi="Lucida Sans"/>
        </w:rPr>
        <w:t xml:space="preserve"> list</w:t>
      </w:r>
      <w:r w:rsidR="00A50E38">
        <w:rPr>
          <w:rFonts w:ascii="Lucida Sans" w:hAnsi="Lucida Sans"/>
        </w:rPr>
        <w:t>s</w:t>
      </w:r>
      <w:r>
        <w:rPr>
          <w:rFonts w:ascii="Lucida Sans" w:hAnsi="Lucida Sans"/>
        </w:rPr>
        <w:t xml:space="preserve"> below.</w:t>
      </w:r>
    </w:p>
    <w:p w14:paraId="00095436" w14:textId="263A70E1" w:rsidR="00E6330C" w:rsidRPr="005931CB" w:rsidRDefault="00296E82" w:rsidP="00EF0768">
      <w:pPr>
        <w:spacing w:line="276" w:lineRule="auto"/>
        <w:rPr>
          <w:rFonts w:ascii="Lucida Sans" w:hAnsi="Lucida Sans"/>
        </w:rPr>
      </w:pPr>
      <w:r>
        <w:rPr>
          <w:rFonts w:ascii="Lucida Sans" w:hAnsi="Lucida Sans"/>
        </w:rPr>
        <w:t xml:space="preserve">Reading around your ‘A’ level subjects will help you </w:t>
      </w:r>
      <w:r w:rsidR="00120F7D">
        <w:rPr>
          <w:rFonts w:ascii="Lucida Sans" w:hAnsi="Lucida Sans"/>
        </w:rPr>
        <w:t xml:space="preserve">develop a more comprehensive understanding of particular topics and their </w:t>
      </w:r>
      <w:r w:rsidR="006964EE">
        <w:rPr>
          <w:rFonts w:ascii="Lucida Sans" w:hAnsi="Lucida Sans"/>
        </w:rPr>
        <w:t>real-life</w:t>
      </w:r>
      <w:r w:rsidR="00120F7D">
        <w:rPr>
          <w:rFonts w:ascii="Lucida Sans" w:hAnsi="Lucida Sans"/>
        </w:rPr>
        <w:t xml:space="preserve"> context</w:t>
      </w:r>
      <w:r w:rsidR="006964EE">
        <w:rPr>
          <w:rFonts w:ascii="Lucida Sans" w:hAnsi="Lucida Sans"/>
        </w:rPr>
        <w:t>s</w:t>
      </w:r>
      <w:r w:rsidR="00120F7D">
        <w:rPr>
          <w:rFonts w:ascii="Lucida Sans" w:hAnsi="Lucida Sans"/>
        </w:rPr>
        <w:t>. Try to develop a habit of reading books</w:t>
      </w:r>
      <w:r w:rsidR="00B90506">
        <w:rPr>
          <w:rFonts w:ascii="Lucida Sans" w:hAnsi="Lucida Sans"/>
        </w:rPr>
        <w:t xml:space="preserve">, articles, or news articles, and listening to podcasts or watching TV programmes related to </w:t>
      </w:r>
      <w:r w:rsidR="00A50E38">
        <w:rPr>
          <w:rFonts w:ascii="Lucida Sans" w:hAnsi="Lucida Sans"/>
        </w:rPr>
        <w:t>biology.</w:t>
      </w:r>
      <w:r w:rsidR="006964EE">
        <w:rPr>
          <w:rFonts w:ascii="Lucida Sans" w:hAnsi="Lucida Sans"/>
        </w:rPr>
        <w:t xml:space="preserve"> If you </w:t>
      </w:r>
      <w:r w:rsidR="003D46AD">
        <w:rPr>
          <w:rFonts w:ascii="Lucida Sans" w:hAnsi="Lucida Sans"/>
        </w:rPr>
        <w:t>discover other interesting sources of information, please share them with the rest of us!</w:t>
      </w:r>
    </w:p>
    <w:p w14:paraId="00F04056" w14:textId="77777777" w:rsidR="00241EBB" w:rsidRPr="00552AEB" w:rsidRDefault="00241EBB" w:rsidP="00D36C59">
      <w:pPr>
        <w:rPr>
          <w:rFonts w:ascii="Lucida Sans" w:hAnsi="Lucida Sans"/>
          <w:b/>
          <w:bCs/>
          <w:sz w:val="24"/>
          <w:szCs w:val="24"/>
        </w:rPr>
      </w:pPr>
      <w:r w:rsidRPr="00552AEB">
        <w:rPr>
          <w:rFonts w:ascii="Lucida Sans" w:hAnsi="Lucida Sans"/>
          <w:b/>
          <w:bCs/>
          <w:sz w:val="24"/>
          <w:szCs w:val="24"/>
        </w:rPr>
        <w:t>Websites</w:t>
      </w:r>
    </w:p>
    <w:p w14:paraId="29BC6BC0" w14:textId="77777777" w:rsidR="0072151D" w:rsidRPr="00F61626" w:rsidRDefault="0072151D" w:rsidP="0072151D">
      <w:pPr>
        <w:rPr>
          <w:rFonts w:ascii="Lucida Sans" w:hAnsi="Lucida Sans"/>
        </w:rPr>
      </w:pPr>
      <w:hyperlink r:id="rId14" w:history="1">
        <w:r w:rsidRPr="00F61626">
          <w:rPr>
            <w:rStyle w:val="Hyperlink"/>
            <w:rFonts w:ascii="Lucida Sans" w:hAnsi="Lucida Sans"/>
          </w:rPr>
          <w:t>https://phys.org/biology-news/</w:t>
        </w:r>
      </w:hyperlink>
    </w:p>
    <w:p w14:paraId="3C7E80EA" w14:textId="77777777" w:rsidR="0072151D" w:rsidRPr="005931CB" w:rsidRDefault="0072151D" w:rsidP="0072151D">
      <w:pPr>
        <w:rPr>
          <w:rFonts w:ascii="Lucida Sans" w:hAnsi="Lucida Sans"/>
        </w:rPr>
      </w:pPr>
      <w:hyperlink r:id="rId15" w:history="1">
        <w:r w:rsidRPr="000845EC">
          <w:rPr>
            <w:rStyle w:val="Hyperlink"/>
            <w:rFonts w:ascii="Lucida Sans" w:hAnsi="Lucida Sans"/>
          </w:rPr>
          <w:t>https://www.quantamagazine.org/biology/</w:t>
        </w:r>
      </w:hyperlink>
      <w:r>
        <w:rPr>
          <w:rFonts w:ascii="Lucida Sans" w:hAnsi="Lucida Sans"/>
        </w:rPr>
        <w:t xml:space="preserve"> </w:t>
      </w:r>
    </w:p>
    <w:p w14:paraId="1BE0D6DF" w14:textId="77777777" w:rsidR="00A03707" w:rsidRPr="005931CB" w:rsidRDefault="00A03707">
      <w:pPr>
        <w:rPr>
          <w:rFonts w:ascii="Lucida Sans" w:hAnsi="Lucida Sans"/>
        </w:rPr>
      </w:pPr>
      <w:hyperlink r:id="rId16" w:history="1">
        <w:r w:rsidRPr="005931CB">
          <w:rPr>
            <w:rStyle w:val="Hyperlink"/>
            <w:rFonts w:ascii="Lucida Sans" w:hAnsi="Lucida Sans"/>
          </w:rPr>
          <w:t>https://www.newscientist.com/</w:t>
        </w:r>
      </w:hyperlink>
    </w:p>
    <w:p w14:paraId="1B9FEFEA" w14:textId="77777777" w:rsidR="00A03707" w:rsidRPr="005931CB" w:rsidRDefault="00A03707">
      <w:pPr>
        <w:rPr>
          <w:rFonts w:ascii="Lucida Sans" w:hAnsi="Lucida Sans"/>
        </w:rPr>
      </w:pPr>
      <w:hyperlink r:id="rId17" w:history="1">
        <w:r w:rsidRPr="005931CB">
          <w:rPr>
            <w:rStyle w:val="Hyperlink"/>
            <w:rFonts w:ascii="Lucida Sans" w:hAnsi="Lucida Sans"/>
          </w:rPr>
          <w:t>http://www.bbc.co.uk/news/science_and_environment</w:t>
        </w:r>
      </w:hyperlink>
    </w:p>
    <w:p w14:paraId="4A0334EC" w14:textId="77777777" w:rsidR="00241EBB" w:rsidRPr="00552AEB" w:rsidRDefault="00241EBB">
      <w:pPr>
        <w:rPr>
          <w:rFonts w:ascii="Lucida Sans" w:hAnsi="Lucida Sans"/>
          <w:b/>
          <w:bCs/>
          <w:sz w:val="24"/>
          <w:szCs w:val="24"/>
        </w:rPr>
      </w:pPr>
      <w:r w:rsidRPr="00552AEB">
        <w:rPr>
          <w:rFonts w:ascii="Lucida Sans" w:hAnsi="Lucida Sans"/>
          <w:b/>
          <w:bCs/>
          <w:sz w:val="24"/>
          <w:szCs w:val="24"/>
        </w:rPr>
        <w:t>Books</w:t>
      </w:r>
    </w:p>
    <w:p w14:paraId="3996911C" w14:textId="77777777" w:rsidR="00185879" w:rsidRPr="005931CB" w:rsidRDefault="00185879" w:rsidP="00A03707">
      <w:pPr>
        <w:rPr>
          <w:rFonts w:ascii="Lucida Sans" w:hAnsi="Lucida Sans"/>
        </w:rPr>
        <w:sectPr w:rsidR="00185879" w:rsidRPr="005931CB" w:rsidSect="00CE052C">
          <w:type w:val="continuous"/>
          <w:pgSz w:w="12240" w:h="15840"/>
          <w:pgMar w:top="720" w:right="720" w:bottom="720" w:left="720" w:header="720" w:footer="720" w:gutter="0"/>
          <w:cols w:space="720"/>
          <w:noEndnote/>
        </w:sectPr>
      </w:pPr>
    </w:p>
    <w:p w14:paraId="7B14E3A9" w14:textId="394BBCE4" w:rsidR="00585885" w:rsidRPr="005931CB" w:rsidRDefault="00585885" w:rsidP="00585885">
      <w:pPr>
        <w:rPr>
          <w:rFonts w:ascii="Lucida Sans" w:hAnsi="Lucida Sans"/>
        </w:rPr>
      </w:pPr>
      <w:r>
        <w:rPr>
          <w:rFonts w:ascii="Lucida Sans" w:hAnsi="Lucida Sans"/>
        </w:rPr>
        <w:t>The Serengeti Rules by Sean B. Carroll</w:t>
      </w:r>
    </w:p>
    <w:p w14:paraId="299A47E7" w14:textId="41D23265" w:rsidR="00EF0768" w:rsidRPr="005931CB" w:rsidRDefault="00EF0768" w:rsidP="00585885">
      <w:pPr>
        <w:rPr>
          <w:rFonts w:ascii="Lucida Sans" w:hAnsi="Lucida Sans"/>
        </w:rPr>
      </w:pPr>
      <w:r>
        <w:rPr>
          <w:rFonts w:ascii="Lucida Sans" w:hAnsi="Lucida Sans"/>
        </w:rPr>
        <w:t>What is Life? By Paul Nurse</w:t>
      </w:r>
    </w:p>
    <w:p w14:paraId="78122B15" w14:textId="53EF58D9" w:rsidR="00A03707" w:rsidRPr="005931CB" w:rsidRDefault="00A03707" w:rsidP="00A03707">
      <w:pPr>
        <w:rPr>
          <w:rFonts w:ascii="Lucida Sans" w:hAnsi="Lucida Sans"/>
        </w:rPr>
      </w:pPr>
      <w:r w:rsidRPr="005931CB">
        <w:rPr>
          <w:rFonts w:ascii="Lucida Sans" w:hAnsi="Lucida Sans"/>
        </w:rPr>
        <w:t xml:space="preserve">A Short History of Nearly Everything by Bill Bryson </w:t>
      </w:r>
    </w:p>
    <w:p w14:paraId="2DE73794" w14:textId="18260B17" w:rsidR="00E36FBF" w:rsidRPr="005931CB" w:rsidRDefault="007245BF" w:rsidP="00A03707">
      <w:pPr>
        <w:rPr>
          <w:rFonts w:ascii="Lucida Sans" w:hAnsi="Lucida Sans"/>
        </w:rPr>
      </w:pPr>
      <w:r w:rsidRPr="005931CB">
        <w:rPr>
          <w:rFonts w:ascii="Lucida Sans" w:hAnsi="Lucida Sans"/>
        </w:rPr>
        <w:t>The Body by Bill Bryson</w:t>
      </w:r>
    </w:p>
    <w:p w14:paraId="170459BD" w14:textId="77777777" w:rsidR="00A03707" w:rsidRPr="005931CB" w:rsidRDefault="00A03707" w:rsidP="00A03707">
      <w:pPr>
        <w:rPr>
          <w:rFonts w:ascii="Lucida Sans" w:hAnsi="Lucida Sans"/>
        </w:rPr>
      </w:pPr>
      <w:r w:rsidRPr="005931CB">
        <w:rPr>
          <w:rFonts w:ascii="Lucida Sans" w:hAnsi="Lucida Sans"/>
        </w:rPr>
        <w:t>Mutants: On the Form, Varieties and Errors of the Human Body by Armand Marie Leroi</w:t>
      </w:r>
    </w:p>
    <w:p w14:paraId="3E6C65DA" w14:textId="77777777" w:rsidR="00A03707" w:rsidRPr="005931CB" w:rsidRDefault="00A03707" w:rsidP="00A03707">
      <w:pPr>
        <w:rPr>
          <w:rFonts w:ascii="Lucida Sans" w:hAnsi="Lucida Sans"/>
        </w:rPr>
      </w:pPr>
      <w:r w:rsidRPr="005931CB">
        <w:rPr>
          <w:rFonts w:ascii="Lucida Sans" w:hAnsi="Lucida Sans"/>
        </w:rPr>
        <w:t>The Ancestor’s Tale by Richard Dawkins</w:t>
      </w:r>
    </w:p>
    <w:p w14:paraId="5F8C43D2" w14:textId="77777777" w:rsidR="00A03707" w:rsidRPr="005931CB" w:rsidRDefault="00A03707" w:rsidP="00A03707">
      <w:pPr>
        <w:rPr>
          <w:rFonts w:ascii="Lucida Sans" w:hAnsi="Lucida Sans"/>
        </w:rPr>
      </w:pPr>
      <w:r w:rsidRPr="005931CB">
        <w:rPr>
          <w:rFonts w:ascii="Lucida Sans" w:hAnsi="Lucida Sans"/>
        </w:rPr>
        <w:t>Genome: The Autobiography of a Species in 23 Chapters by Matt Ridley</w:t>
      </w:r>
    </w:p>
    <w:p w14:paraId="1F22BAD3" w14:textId="77777777" w:rsidR="00A03707" w:rsidRPr="005931CB" w:rsidRDefault="00A03707" w:rsidP="00A03707">
      <w:pPr>
        <w:rPr>
          <w:rFonts w:ascii="Lucida Sans" w:hAnsi="Lucida Sans"/>
        </w:rPr>
      </w:pPr>
      <w:r w:rsidRPr="005931CB">
        <w:rPr>
          <w:rFonts w:ascii="Lucida Sans" w:hAnsi="Lucida Sans"/>
        </w:rPr>
        <w:t>Power, Sex and Suicide: Mitochondria and the Meaning of Life by Nick Lane</w:t>
      </w:r>
    </w:p>
    <w:p w14:paraId="6CC4D6F0" w14:textId="77777777" w:rsidR="00A03707" w:rsidRPr="005931CB" w:rsidRDefault="00A03707" w:rsidP="00A03707">
      <w:pPr>
        <w:rPr>
          <w:rFonts w:ascii="Lucida Sans" w:hAnsi="Lucida Sans"/>
        </w:rPr>
      </w:pPr>
      <w:r w:rsidRPr="005931CB">
        <w:rPr>
          <w:rFonts w:ascii="Lucida Sans" w:hAnsi="Lucida Sans"/>
        </w:rPr>
        <w:t>Epigenetics: The Ultimate Mystery of Inheritance by Richard C Francis</w:t>
      </w:r>
    </w:p>
    <w:p w14:paraId="5676AE1F" w14:textId="77777777" w:rsidR="00A03707" w:rsidRPr="005931CB" w:rsidRDefault="00A03707" w:rsidP="00A03707">
      <w:pPr>
        <w:rPr>
          <w:rFonts w:ascii="Lucida Sans" w:hAnsi="Lucida Sans"/>
        </w:rPr>
      </w:pPr>
      <w:r w:rsidRPr="005931CB">
        <w:rPr>
          <w:rFonts w:ascii="Lucida Sans" w:hAnsi="Lucida Sans"/>
        </w:rPr>
        <w:t>The Symbiotic Planet by Lynn Margulis</w:t>
      </w:r>
    </w:p>
    <w:p w14:paraId="1137BC51" w14:textId="77777777" w:rsidR="0077176C" w:rsidRPr="005931CB" w:rsidRDefault="00A03707">
      <w:pPr>
        <w:rPr>
          <w:rFonts w:ascii="Lucida Sans" w:hAnsi="Lucida Sans"/>
        </w:rPr>
      </w:pPr>
      <w:r w:rsidRPr="005931CB">
        <w:rPr>
          <w:rFonts w:ascii="Lucida Sans" w:hAnsi="Lucida Sans"/>
        </w:rPr>
        <w:t>Microbes and Man by John Postgate</w:t>
      </w:r>
    </w:p>
    <w:p w14:paraId="069661EA" w14:textId="77777777" w:rsidR="00185879" w:rsidRPr="005931CB" w:rsidRDefault="00185879">
      <w:pPr>
        <w:rPr>
          <w:rFonts w:ascii="Lucida Sans" w:hAnsi="Lucida Sans"/>
        </w:rPr>
        <w:sectPr w:rsidR="00185879" w:rsidRPr="005931CB" w:rsidSect="004C38C0">
          <w:type w:val="continuous"/>
          <w:pgSz w:w="12240" w:h="15840"/>
          <w:pgMar w:top="720" w:right="720" w:bottom="720" w:left="720" w:header="720" w:footer="720" w:gutter="0"/>
          <w:cols w:space="720"/>
          <w:noEndnote/>
        </w:sectPr>
      </w:pPr>
    </w:p>
    <w:p w14:paraId="43DCC628" w14:textId="4AFB506B" w:rsidR="004A1C0F" w:rsidRPr="00552AEB" w:rsidRDefault="002A055D">
      <w:pPr>
        <w:rPr>
          <w:rFonts w:ascii="Lucida Sans" w:hAnsi="Lucida Sans"/>
          <w:b/>
          <w:bCs/>
          <w:sz w:val="24"/>
          <w:szCs w:val="24"/>
        </w:rPr>
      </w:pPr>
      <w:r>
        <w:rPr>
          <w:rFonts w:ascii="Lucida Sans" w:hAnsi="Lucida Sans"/>
          <w:b/>
          <w:bCs/>
          <w:sz w:val="24"/>
          <w:szCs w:val="24"/>
        </w:rPr>
        <w:br w:type="page"/>
      </w:r>
      <w:r w:rsidR="0077176C" w:rsidRPr="00552AEB">
        <w:rPr>
          <w:rFonts w:ascii="Lucida Sans" w:hAnsi="Lucida Sans"/>
          <w:b/>
          <w:bCs/>
          <w:sz w:val="24"/>
          <w:szCs w:val="24"/>
        </w:rPr>
        <w:lastRenderedPageBreak/>
        <w:t>Podcasts</w:t>
      </w:r>
      <w:r w:rsidR="004A1C0F" w:rsidRPr="00552AEB">
        <w:rPr>
          <w:rFonts w:ascii="Lucida Sans" w:hAnsi="Lucida Sans"/>
          <w:b/>
          <w:bCs/>
          <w:sz w:val="24"/>
          <w:szCs w:val="24"/>
        </w:rPr>
        <w:t xml:space="preserve"> / Radio</w:t>
      </w:r>
    </w:p>
    <w:p w14:paraId="0FF2C0F3" w14:textId="00FDB29C" w:rsidR="00DC3A60" w:rsidRPr="005931CB" w:rsidRDefault="00DC3A60">
      <w:pPr>
        <w:rPr>
          <w:rFonts w:ascii="Lucida Sans" w:hAnsi="Lucida Sans"/>
        </w:rPr>
      </w:pPr>
      <w:r w:rsidRPr="005931CB">
        <w:rPr>
          <w:rFonts w:ascii="Lucida Sans" w:hAnsi="Lucida Sans"/>
        </w:rPr>
        <w:t xml:space="preserve">Ingenious - </w:t>
      </w:r>
      <w:hyperlink r:id="rId18" w:history="1">
        <w:r w:rsidRPr="005931CB">
          <w:rPr>
            <w:rStyle w:val="Hyperlink"/>
            <w:rFonts w:ascii="Lucida Sans" w:hAnsi="Lucida Sans"/>
          </w:rPr>
          <w:t>https://www.bbc.co.uk/programmes/m000h0fy</w:t>
        </w:r>
      </w:hyperlink>
    </w:p>
    <w:p w14:paraId="1FB9BFB9" w14:textId="7C21E3CF" w:rsidR="00DC3A60" w:rsidRPr="005931CB" w:rsidRDefault="00DC3A60">
      <w:pPr>
        <w:rPr>
          <w:rFonts w:ascii="Lucida Sans" w:hAnsi="Lucida Sans"/>
        </w:rPr>
      </w:pPr>
      <w:r w:rsidRPr="005931CB">
        <w:rPr>
          <w:rFonts w:ascii="Lucida Sans" w:hAnsi="Lucida Sans"/>
        </w:rPr>
        <w:t xml:space="preserve">A 5 part series with each 15 minute episode exploring </w:t>
      </w:r>
      <w:r w:rsidR="00655D32" w:rsidRPr="005931CB">
        <w:rPr>
          <w:rFonts w:ascii="Lucida Sans" w:hAnsi="Lucida Sans"/>
        </w:rPr>
        <w:t>a single gene, including the ginger gene and the breast cancer gene.</w:t>
      </w:r>
    </w:p>
    <w:p w14:paraId="3B2D7369" w14:textId="6D9A69A6" w:rsidR="004C6B9F" w:rsidRPr="005931CB" w:rsidRDefault="004C6B9F">
      <w:pPr>
        <w:rPr>
          <w:rFonts w:ascii="Lucida Sans" w:hAnsi="Lucida Sans"/>
        </w:rPr>
      </w:pPr>
      <w:r w:rsidRPr="005931CB">
        <w:rPr>
          <w:rFonts w:ascii="Lucida Sans" w:hAnsi="Lucida Sans"/>
        </w:rPr>
        <w:t>BBC Inside Science</w:t>
      </w:r>
      <w:r w:rsidR="00BF00E0" w:rsidRPr="005931CB">
        <w:rPr>
          <w:rFonts w:ascii="Lucida Sans" w:hAnsi="Lucida Sans"/>
        </w:rPr>
        <w:t xml:space="preserve"> - </w:t>
      </w:r>
      <w:hyperlink r:id="rId19" w:history="1">
        <w:r w:rsidR="00BF00E0" w:rsidRPr="005931CB">
          <w:rPr>
            <w:rStyle w:val="Hyperlink"/>
            <w:rFonts w:ascii="Lucida Sans" w:hAnsi="Lucida Sans"/>
          </w:rPr>
          <w:t>https://www.bbc.co.uk/programmes/b036f7w2</w:t>
        </w:r>
      </w:hyperlink>
    </w:p>
    <w:p w14:paraId="02D9FC8C" w14:textId="509FF8D5" w:rsidR="006821BA" w:rsidRPr="005931CB" w:rsidRDefault="006821BA">
      <w:pPr>
        <w:rPr>
          <w:rFonts w:ascii="Lucida Sans" w:hAnsi="Lucida Sans"/>
        </w:rPr>
      </w:pPr>
      <w:r w:rsidRPr="005931CB">
        <w:rPr>
          <w:rFonts w:ascii="Lucida Sans" w:hAnsi="Lucida Sans"/>
        </w:rPr>
        <w:t xml:space="preserve">A weekly show exploring </w:t>
      </w:r>
      <w:r w:rsidR="00BF00E0" w:rsidRPr="005931CB">
        <w:rPr>
          <w:rFonts w:ascii="Lucida Sans" w:hAnsi="Lucida Sans"/>
        </w:rPr>
        <w:t>whatever science is in the news.</w:t>
      </w:r>
    </w:p>
    <w:p w14:paraId="2998C38A" w14:textId="786F3997" w:rsidR="008B6416" w:rsidRDefault="00C40282">
      <w:pPr>
        <w:rPr>
          <w:rFonts w:ascii="Lucida Sans" w:hAnsi="Lucida Sans"/>
        </w:rPr>
      </w:pPr>
      <w:r>
        <w:rPr>
          <w:rFonts w:ascii="Lucida Sans" w:hAnsi="Lucida Sans"/>
        </w:rPr>
        <w:t xml:space="preserve">Big Biology - </w:t>
      </w:r>
      <w:hyperlink r:id="rId20" w:history="1">
        <w:r w:rsidRPr="004D6187">
          <w:rPr>
            <w:rStyle w:val="Hyperlink"/>
            <w:rFonts w:ascii="Lucida Sans" w:hAnsi="Lucida Sans"/>
          </w:rPr>
          <w:t>https://www.bigbiology.org/</w:t>
        </w:r>
      </w:hyperlink>
    </w:p>
    <w:p w14:paraId="37FF0012" w14:textId="20F6C92C" w:rsidR="00C40282" w:rsidRPr="005931CB" w:rsidRDefault="00FD52D9">
      <w:pPr>
        <w:rPr>
          <w:rFonts w:ascii="Lucida Sans" w:hAnsi="Lucida Sans"/>
        </w:rPr>
      </w:pPr>
      <w:r w:rsidRPr="00FD52D9">
        <w:rPr>
          <w:rFonts w:ascii="Lucida Sans" w:hAnsi="Lucida Sans"/>
        </w:rPr>
        <w:t>Big Biology is a podcast that tells the stories of scientists tackling some of the biggest unanswered questions in biology.</w:t>
      </w:r>
    </w:p>
    <w:p w14:paraId="2DBE6239" w14:textId="2622138A" w:rsidR="004A1C0F" w:rsidRPr="00552AEB" w:rsidRDefault="00F82190">
      <w:pPr>
        <w:rPr>
          <w:rFonts w:ascii="Lucida Sans" w:hAnsi="Lucida Sans"/>
          <w:b/>
          <w:bCs/>
          <w:sz w:val="24"/>
          <w:szCs w:val="24"/>
        </w:rPr>
      </w:pPr>
      <w:r w:rsidRPr="00552AEB">
        <w:rPr>
          <w:rFonts w:ascii="Lucida Sans" w:hAnsi="Lucida Sans"/>
          <w:b/>
          <w:bCs/>
          <w:sz w:val="24"/>
          <w:szCs w:val="24"/>
        </w:rPr>
        <w:t>F</w:t>
      </w:r>
      <w:r w:rsidR="004A1C0F" w:rsidRPr="00552AEB">
        <w:rPr>
          <w:rFonts w:ascii="Lucida Sans" w:hAnsi="Lucida Sans"/>
          <w:b/>
          <w:bCs/>
          <w:sz w:val="24"/>
          <w:szCs w:val="24"/>
        </w:rPr>
        <w:t>ilms</w:t>
      </w:r>
    </w:p>
    <w:p w14:paraId="0D5AC773" w14:textId="4698C82B" w:rsidR="004A1C0F" w:rsidRDefault="004A1C0F">
      <w:pPr>
        <w:rPr>
          <w:rFonts w:ascii="Lucida Sans" w:hAnsi="Lucida Sans"/>
        </w:rPr>
      </w:pPr>
      <w:r w:rsidRPr="005931CB">
        <w:rPr>
          <w:rFonts w:ascii="Lucida Sans" w:hAnsi="Lucida Sans"/>
        </w:rPr>
        <w:t>Contagion</w:t>
      </w:r>
    </w:p>
    <w:p w14:paraId="6E43F7CE" w14:textId="4633699C" w:rsidR="00DB1DD9" w:rsidRDefault="009D54F0">
      <w:pPr>
        <w:rPr>
          <w:rFonts w:ascii="Lucida Sans" w:hAnsi="Lucida Sans"/>
        </w:rPr>
      </w:pPr>
      <w:r>
        <w:rPr>
          <w:rFonts w:ascii="Lucida Sans" w:hAnsi="Lucida Sans"/>
        </w:rPr>
        <w:t>“</w:t>
      </w:r>
      <w:r w:rsidRPr="009D54F0">
        <w:rPr>
          <w:rFonts w:ascii="Lucida Sans" w:hAnsi="Lucida Sans"/>
        </w:rPr>
        <w:t>Healthcare professionals, government officials and everyday people find themselves in the midst of a pandemic as the CDC works to find a cure.</w:t>
      </w:r>
      <w:r>
        <w:rPr>
          <w:rFonts w:ascii="Lucida Sans" w:hAnsi="Lucida Sans"/>
        </w:rPr>
        <w:t>”</w:t>
      </w:r>
    </w:p>
    <w:p w14:paraId="2BE9F64A" w14:textId="7D6F944A" w:rsidR="00986D6B" w:rsidRDefault="00986D6B">
      <w:pPr>
        <w:rPr>
          <w:rFonts w:ascii="Lucida Sans" w:hAnsi="Lucida Sans"/>
        </w:rPr>
      </w:pPr>
      <w:r>
        <w:rPr>
          <w:rFonts w:ascii="Lucida Sans" w:hAnsi="Lucida Sans"/>
        </w:rPr>
        <w:t>Gattaca</w:t>
      </w:r>
    </w:p>
    <w:p w14:paraId="3C98D325" w14:textId="4AFE6EC8" w:rsidR="000848E3" w:rsidRDefault="000848E3">
      <w:pPr>
        <w:rPr>
          <w:rFonts w:ascii="Lucida Sans" w:hAnsi="Lucida Sans"/>
        </w:rPr>
      </w:pPr>
      <w:r>
        <w:rPr>
          <w:rFonts w:ascii="Lucida Sans" w:hAnsi="Lucida Sans"/>
        </w:rPr>
        <w:t>“</w:t>
      </w:r>
      <w:r w:rsidRPr="000848E3">
        <w:rPr>
          <w:rFonts w:ascii="Lucida Sans" w:hAnsi="Lucida Sans"/>
        </w:rPr>
        <w:t>A genetically inferior man assumes the identity of a superior one in order to pursue his lifelong dream of space travel.</w:t>
      </w:r>
      <w:r>
        <w:rPr>
          <w:rFonts w:ascii="Lucida Sans" w:hAnsi="Lucida Sans"/>
        </w:rPr>
        <w:t>”</w:t>
      </w:r>
    </w:p>
    <w:p w14:paraId="1DECDAA1" w14:textId="22CF84DC" w:rsidR="000848E3" w:rsidRDefault="000848E3">
      <w:pPr>
        <w:rPr>
          <w:rFonts w:ascii="Lucida Sans" w:hAnsi="Lucida Sans"/>
        </w:rPr>
      </w:pPr>
      <w:r>
        <w:rPr>
          <w:rFonts w:ascii="Lucida Sans" w:hAnsi="Lucida Sans"/>
        </w:rPr>
        <w:t>This film explores the issues around genetic engineering and genetic selection</w:t>
      </w:r>
      <w:r w:rsidR="00AF7EBD">
        <w:rPr>
          <w:rFonts w:ascii="Lucida Sans" w:hAnsi="Lucida Sans"/>
        </w:rPr>
        <w:t>.</w:t>
      </w:r>
    </w:p>
    <w:p w14:paraId="0E28BE59" w14:textId="2C1399D4" w:rsidR="009A48F8" w:rsidRDefault="009A48F8">
      <w:pPr>
        <w:rPr>
          <w:rFonts w:ascii="Lucida Sans" w:hAnsi="Lucida Sans"/>
        </w:rPr>
      </w:pPr>
      <w:r>
        <w:rPr>
          <w:rFonts w:ascii="Lucida Sans" w:hAnsi="Lucida Sans"/>
        </w:rPr>
        <w:t>Creation</w:t>
      </w:r>
    </w:p>
    <w:p w14:paraId="07011536" w14:textId="306E40D1" w:rsidR="009A48F8" w:rsidRDefault="009A48F8">
      <w:pPr>
        <w:rPr>
          <w:rFonts w:ascii="Lucida Sans" w:hAnsi="Lucida Sans"/>
        </w:rPr>
      </w:pPr>
      <w:r>
        <w:rPr>
          <w:rFonts w:ascii="Lucida Sans" w:hAnsi="Lucida Sans"/>
        </w:rPr>
        <w:t>“</w:t>
      </w:r>
      <w:r w:rsidRPr="009A48F8">
        <w:rPr>
          <w:rFonts w:ascii="Lucida Sans" w:hAnsi="Lucida Sans"/>
        </w:rPr>
        <w:t>Torn between faith and science, and suffering hallucinations, English naturalist Charles Darwin struggles to complete 'On the Origin of Species' and maintain his relationship with his wife.</w:t>
      </w:r>
      <w:r>
        <w:rPr>
          <w:rFonts w:ascii="Lucida Sans" w:hAnsi="Lucida Sans"/>
        </w:rPr>
        <w:t>”</w:t>
      </w:r>
    </w:p>
    <w:p w14:paraId="10B95404" w14:textId="717C479A" w:rsidR="004136F2" w:rsidRDefault="004136F2">
      <w:pPr>
        <w:rPr>
          <w:rFonts w:ascii="Lucida Sans" w:hAnsi="Lucida Sans"/>
        </w:rPr>
      </w:pPr>
      <w:r>
        <w:rPr>
          <w:rFonts w:ascii="Lucida Sans" w:hAnsi="Lucida Sans"/>
        </w:rPr>
        <w:t>The Immortal Life of Henrietta Lacks</w:t>
      </w:r>
    </w:p>
    <w:p w14:paraId="47D3E3F1" w14:textId="43447F85" w:rsidR="004136F2" w:rsidRDefault="004136F2">
      <w:pPr>
        <w:rPr>
          <w:rFonts w:ascii="Lucida Sans" w:hAnsi="Lucida Sans"/>
        </w:rPr>
      </w:pPr>
      <w:r>
        <w:rPr>
          <w:rFonts w:ascii="Lucida Sans" w:hAnsi="Lucida Sans"/>
        </w:rPr>
        <w:t>“</w:t>
      </w:r>
      <w:r w:rsidRPr="004136F2">
        <w:rPr>
          <w:rFonts w:ascii="Lucida Sans" w:hAnsi="Lucida Sans"/>
        </w:rPr>
        <w:t>An African-American woman becomes an unwitting pioneer for medical breakthroughs when her cells are used to create the first immortal human cell line in the early 1950s.</w:t>
      </w:r>
      <w:r>
        <w:rPr>
          <w:rFonts w:ascii="Lucida Sans" w:hAnsi="Lucida Sans"/>
        </w:rPr>
        <w:t>”</w:t>
      </w:r>
    </w:p>
    <w:p w14:paraId="35DCDE1E" w14:textId="4F4F8919" w:rsidR="00F82190" w:rsidRPr="00552AEB" w:rsidRDefault="00F82190">
      <w:pPr>
        <w:rPr>
          <w:rFonts w:ascii="Lucida Sans" w:hAnsi="Lucida Sans"/>
          <w:b/>
          <w:bCs/>
          <w:sz w:val="24"/>
          <w:szCs w:val="24"/>
        </w:rPr>
      </w:pPr>
      <w:r w:rsidRPr="00552AEB">
        <w:rPr>
          <w:rFonts w:ascii="Lucida Sans" w:hAnsi="Lucida Sans"/>
          <w:b/>
          <w:bCs/>
          <w:sz w:val="24"/>
          <w:szCs w:val="24"/>
        </w:rPr>
        <w:t>TV</w:t>
      </w:r>
    </w:p>
    <w:p w14:paraId="394B5455" w14:textId="4C4D8BF7" w:rsidR="00EF6802" w:rsidRDefault="00EF6802">
      <w:pPr>
        <w:rPr>
          <w:rFonts w:ascii="Lucida Sans" w:hAnsi="Lucida Sans"/>
        </w:rPr>
      </w:pPr>
      <w:r>
        <w:rPr>
          <w:rFonts w:ascii="Lucida Sans" w:hAnsi="Lucida Sans"/>
        </w:rPr>
        <w:t>There are many David Attenborough documentaries on BBC iPlayer</w:t>
      </w:r>
      <w:r w:rsidR="0041171B">
        <w:rPr>
          <w:rFonts w:ascii="Lucida Sans" w:hAnsi="Lucida Sans"/>
        </w:rPr>
        <w:t xml:space="preserve"> that are fantastic, here is a selection of the most recent:</w:t>
      </w:r>
    </w:p>
    <w:p w14:paraId="494A46B2" w14:textId="77777777" w:rsidR="00F57CE2" w:rsidRDefault="001A509B">
      <w:pPr>
        <w:rPr>
          <w:rFonts w:ascii="Lucida Sans" w:hAnsi="Lucida Sans"/>
        </w:rPr>
      </w:pPr>
      <w:r>
        <w:rPr>
          <w:rFonts w:ascii="Lucida Sans" w:hAnsi="Lucida Sans"/>
        </w:rPr>
        <w:t xml:space="preserve">Planet Earth II - </w:t>
      </w:r>
      <w:hyperlink r:id="rId21" w:history="1">
        <w:r w:rsidRPr="00AE795A">
          <w:rPr>
            <w:rStyle w:val="Hyperlink"/>
            <w:rFonts w:ascii="Lucida Sans" w:hAnsi="Lucida Sans"/>
          </w:rPr>
          <w:t>https://www.bbc.co.uk/programmes/p02544td</w:t>
        </w:r>
      </w:hyperlink>
      <w:r>
        <w:rPr>
          <w:rFonts w:ascii="Lucida Sans" w:hAnsi="Lucida Sans"/>
        </w:rPr>
        <w:t xml:space="preserve"> </w:t>
      </w:r>
    </w:p>
    <w:p w14:paraId="538ACEF4" w14:textId="58E52E39" w:rsidR="00224BC7" w:rsidRDefault="00224BC7">
      <w:pPr>
        <w:rPr>
          <w:rFonts w:ascii="Lucida Sans" w:hAnsi="Lucida Sans"/>
        </w:rPr>
      </w:pPr>
      <w:r>
        <w:rPr>
          <w:rFonts w:ascii="Lucida Sans" w:hAnsi="Lucida Sans"/>
        </w:rPr>
        <w:t xml:space="preserve">Blue Planet II - </w:t>
      </w:r>
      <w:hyperlink r:id="rId22" w:history="1">
        <w:r w:rsidR="00BF6B78" w:rsidRPr="00AE795A">
          <w:rPr>
            <w:rStyle w:val="Hyperlink"/>
            <w:rFonts w:ascii="Lucida Sans" w:hAnsi="Lucida Sans"/>
          </w:rPr>
          <w:t>https://www.bbc.co.uk/programmes/p04tjbtx</w:t>
        </w:r>
      </w:hyperlink>
      <w:r w:rsidR="00BF6B78">
        <w:rPr>
          <w:rFonts w:ascii="Lucida Sans" w:hAnsi="Lucida Sans"/>
        </w:rPr>
        <w:t xml:space="preserve"> </w:t>
      </w:r>
    </w:p>
    <w:p w14:paraId="6B2B318C" w14:textId="04A5BF79" w:rsidR="0041171B" w:rsidRDefault="00AD0EDE">
      <w:pPr>
        <w:rPr>
          <w:rFonts w:ascii="Lucida Sans" w:hAnsi="Lucida Sans"/>
        </w:rPr>
      </w:pPr>
      <w:r>
        <w:rPr>
          <w:rFonts w:ascii="Lucida Sans" w:hAnsi="Lucida Sans"/>
        </w:rPr>
        <w:t xml:space="preserve">Dynasties - </w:t>
      </w:r>
      <w:hyperlink r:id="rId23" w:history="1">
        <w:r w:rsidRPr="00AE795A">
          <w:rPr>
            <w:rStyle w:val="Hyperlink"/>
            <w:rFonts w:ascii="Lucida Sans" w:hAnsi="Lucida Sans"/>
          </w:rPr>
          <w:t>https://www.bbc.co.uk/programmes/p06mvmmr</w:t>
        </w:r>
      </w:hyperlink>
      <w:r>
        <w:rPr>
          <w:rFonts w:ascii="Lucida Sans" w:hAnsi="Lucida Sans"/>
        </w:rPr>
        <w:t xml:space="preserve"> </w:t>
      </w:r>
    </w:p>
    <w:p w14:paraId="65AF3057" w14:textId="0DC91925" w:rsidR="00AD0EDE" w:rsidRDefault="00AD0EDE">
      <w:pPr>
        <w:rPr>
          <w:rFonts w:ascii="Lucida Sans" w:hAnsi="Lucida Sans"/>
        </w:rPr>
      </w:pPr>
      <w:r>
        <w:rPr>
          <w:rFonts w:ascii="Lucida Sans" w:hAnsi="Lucida Sans"/>
        </w:rPr>
        <w:t>Aside from Attenborough, there are some other great shows</w:t>
      </w:r>
      <w:r w:rsidR="00A204F3">
        <w:rPr>
          <w:rFonts w:ascii="Lucida Sans" w:hAnsi="Lucida Sans"/>
        </w:rPr>
        <w:t xml:space="preserve"> with biology at their heart:</w:t>
      </w:r>
    </w:p>
    <w:p w14:paraId="3D288A12" w14:textId="14E5371D" w:rsidR="009C5081" w:rsidRDefault="009C5081">
      <w:pPr>
        <w:rPr>
          <w:rFonts w:ascii="Lucida Sans" w:hAnsi="Lucida Sans"/>
        </w:rPr>
      </w:pPr>
      <w:r>
        <w:rPr>
          <w:rFonts w:ascii="Lucida Sans" w:hAnsi="Lucida Sans"/>
        </w:rPr>
        <w:t xml:space="preserve">Secret Universe: The Hidden Life of The Cell - </w:t>
      </w:r>
      <w:hyperlink r:id="rId24" w:history="1">
        <w:r w:rsidRPr="00AE795A">
          <w:rPr>
            <w:rStyle w:val="Hyperlink"/>
            <w:rFonts w:ascii="Lucida Sans" w:hAnsi="Lucida Sans"/>
          </w:rPr>
          <w:t>https://www.dailymotion.com/video/xzh0kb</w:t>
        </w:r>
      </w:hyperlink>
      <w:r>
        <w:rPr>
          <w:rFonts w:ascii="Lucida Sans" w:hAnsi="Lucida Sans"/>
        </w:rPr>
        <w:t xml:space="preserve"> </w:t>
      </w:r>
    </w:p>
    <w:p w14:paraId="38800C08" w14:textId="755088D1" w:rsidR="003B6A0F" w:rsidRDefault="003B6A0F">
      <w:pPr>
        <w:rPr>
          <w:rFonts w:ascii="Lucida Sans" w:hAnsi="Lucida Sans"/>
        </w:rPr>
      </w:pPr>
      <w:r>
        <w:rPr>
          <w:rFonts w:ascii="Lucida Sans" w:hAnsi="Lucida Sans"/>
        </w:rPr>
        <w:t>Inside Nature’s Giants – search YouTube</w:t>
      </w:r>
    </w:p>
    <w:p w14:paraId="2202BBB2" w14:textId="514E1FD8" w:rsidR="00401EE4" w:rsidRPr="001A509B" w:rsidRDefault="00401EE4">
      <w:pPr>
        <w:rPr>
          <w:rFonts w:ascii="Lucida Sans" w:hAnsi="Lucida Sans"/>
        </w:rPr>
      </w:pPr>
      <w:r>
        <w:br w:type="page"/>
      </w:r>
    </w:p>
    <w:p w14:paraId="5DE76CBC" w14:textId="77777777" w:rsidR="00401EE4" w:rsidRDefault="00401EE4" w:rsidP="00401EE4">
      <w:pPr>
        <w:textAlignment w:val="baseline"/>
        <w:rPr>
          <w:rFonts w:ascii="Arial" w:hAnsi="Arial" w:cs="Arial"/>
          <w:color w:val="333333"/>
          <w:sz w:val="21"/>
          <w:szCs w:val="21"/>
        </w:rPr>
      </w:pPr>
      <w:r>
        <w:rPr>
          <w:noProof/>
        </w:rPr>
        <w:lastRenderedPageBreak/>
        <w:drawing>
          <wp:inline distT="0" distB="0" distL="0" distR="0" wp14:anchorId="30F72B4A" wp14:editId="04AAB23A">
            <wp:extent cx="1606550" cy="702317"/>
            <wp:effectExtent l="0" t="0" r="0" b="2540"/>
            <wp:docPr id="2" name="Picture 2" descr="https://subscribe.newscientist.com/Images/RBP_NS/X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bscribe.newscientist.com/Images/RBP_NS/XUS/Logo.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9843" cy="716871"/>
                    </a:xfrm>
                    <a:prstGeom prst="rect">
                      <a:avLst/>
                    </a:prstGeom>
                    <a:noFill/>
                    <a:ln>
                      <a:noFill/>
                    </a:ln>
                  </pic:spPr>
                </pic:pic>
              </a:graphicData>
            </a:graphic>
          </wp:inline>
        </w:drawing>
      </w:r>
    </w:p>
    <w:p w14:paraId="3C60A6F4" w14:textId="2FBFFB5A" w:rsidR="00401EE4" w:rsidRPr="00EC22FE" w:rsidRDefault="00401EE4" w:rsidP="00401EE4">
      <w:pPr>
        <w:textAlignment w:val="baseline"/>
        <w:rPr>
          <w:rFonts w:ascii="Arial" w:hAnsi="Arial" w:cs="Arial"/>
          <w:color w:val="333333"/>
          <w:sz w:val="21"/>
          <w:szCs w:val="21"/>
        </w:rPr>
      </w:pPr>
    </w:p>
    <w:p w14:paraId="62F1A765" w14:textId="77777777" w:rsidR="00401EE4" w:rsidRPr="00522F92" w:rsidRDefault="00401EE4" w:rsidP="00401EE4">
      <w:pPr>
        <w:spacing w:before="150" w:after="180"/>
        <w:textAlignment w:val="baseline"/>
        <w:outlineLvl w:val="0"/>
        <w:rPr>
          <w:rFonts w:ascii="Arial" w:hAnsi="Arial" w:cs="Arial"/>
          <w:b/>
          <w:bCs/>
          <w:color w:val="111111"/>
          <w:spacing w:val="-7"/>
          <w:kern w:val="36"/>
          <w:sz w:val="48"/>
          <w:szCs w:val="48"/>
        </w:rPr>
      </w:pPr>
      <w:r w:rsidRPr="00522F92">
        <w:rPr>
          <w:rFonts w:ascii="Arial" w:hAnsi="Arial" w:cs="Arial"/>
          <w:b/>
          <w:bCs/>
          <w:color w:val="111111"/>
          <w:spacing w:val="-7"/>
          <w:kern w:val="36"/>
          <w:sz w:val="48"/>
          <w:szCs w:val="48"/>
        </w:rPr>
        <w:t>Pill of super-protective ‘heavy’ fat may be key to eternal youth</w:t>
      </w:r>
    </w:p>
    <w:p w14:paraId="6BAFB5D7" w14:textId="77777777" w:rsidR="00401EE4" w:rsidRPr="00EC22FE" w:rsidRDefault="00401EE4" w:rsidP="00401EE4">
      <w:pPr>
        <w:spacing w:after="300"/>
        <w:textAlignment w:val="baseline"/>
        <w:rPr>
          <w:rFonts w:ascii="Arial" w:hAnsi="Arial" w:cs="Arial"/>
          <w:color w:val="333333"/>
          <w:spacing w:val="-9"/>
          <w:sz w:val="33"/>
          <w:szCs w:val="33"/>
        </w:rPr>
      </w:pPr>
      <w:r w:rsidRPr="00EC22FE">
        <w:rPr>
          <w:rFonts w:ascii="Arial" w:hAnsi="Arial" w:cs="Arial"/>
          <w:color w:val="333333"/>
          <w:spacing w:val="-9"/>
          <w:sz w:val="33"/>
          <w:szCs w:val="33"/>
        </w:rPr>
        <w:t>Bolstering cells with a dose of heavy fat may be the key to curing degenerative diseases. And it may help you hold back the years</w:t>
      </w:r>
    </w:p>
    <w:p w14:paraId="4EDFE560" w14:textId="77777777" w:rsidR="00401EE4" w:rsidRPr="00EC22FE" w:rsidRDefault="00401EE4" w:rsidP="00401EE4">
      <w:pPr>
        <w:textAlignment w:val="baseline"/>
        <w:rPr>
          <w:rFonts w:ascii="Arial" w:hAnsi="Arial" w:cs="Arial"/>
          <w:color w:val="333333"/>
          <w:sz w:val="23"/>
          <w:szCs w:val="23"/>
        </w:rPr>
      </w:pPr>
      <w:r w:rsidRPr="00EC22FE">
        <w:rPr>
          <w:rFonts w:ascii="Arial" w:hAnsi="Arial" w:cs="Arial"/>
          <w:color w:val="333333"/>
          <w:sz w:val="23"/>
          <w:szCs w:val="23"/>
        </w:rPr>
        <w:t>By </w:t>
      </w:r>
      <w:r w:rsidRPr="00EC22FE">
        <w:rPr>
          <w:rFonts w:ascii="Arial" w:hAnsi="Arial" w:cs="Arial"/>
          <w:b/>
          <w:bCs/>
          <w:color w:val="333333"/>
          <w:sz w:val="23"/>
          <w:szCs w:val="23"/>
          <w:bdr w:val="none" w:sz="0" w:space="0" w:color="auto" w:frame="1"/>
        </w:rPr>
        <w:t>Jessica Hamzelou</w:t>
      </w:r>
    </w:p>
    <w:p w14:paraId="7E6F7FD8" w14:textId="77777777" w:rsidR="00401EE4" w:rsidRPr="00EC22FE" w:rsidRDefault="00401EE4" w:rsidP="00401EE4">
      <w:pPr>
        <w:textAlignment w:val="baseline"/>
        <w:rPr>
          <w:rFonts w:ascii="Arial" w:hAnsi="Arial" w:cs="Arial"/>
          <w:sz w:val="26"/>
          <w:szCs w:val="26"/>
        </w:rPr>
      </w:pPr>
      <w:r w:rsidRPr="00EC22FE">
        <w:rPr>
          <w:rFonts w:ascii="Arial" w:hAnsi="Arial" w:cs="Arial"/>
          <w:sz w:val="26"/>
          <w:szCs w:val="26"/>
        </w:rPr>
        <w:t>Holding back the years</w:t>
      </w:r>
    </w:p>
    <w:p w14:paraId="168877DC" w14:textId="77777777" w:rsidR="00401EE4" w:rsidRPr="00EC22FE" w:rsidRDefault="00401EE4" w:rsidP="00401EE4">
      <w:pPr>
        <w:spacing w:after="180"/>
        <w:textAlignment w:val="baseline"/>
        <w:rPr>
          <w:rFonts w:ascii="Arial" w:hAnsi="Arial" w:cs="Arial"/>
          <w:color w:val="333333"/>
        </w:rPr>
      </w:pPr>
      <w:r w:rsidRPr="00EC22FE">
        <w:rPr>
          <w:rFonts w:ascii="Arial" w:hAnsi="Arial" w:cs="Arial"/>
          <w:color w:val="333333"/>
        </w:rPr>
        <w:t>COULD a shiny orange capsule of modified fat help to keep you young? For the first time next month, fats designed to reinforce our cells against age-related damage will be given to people in a clinical trial. The participants have a rare genetic disorder, but if the treatment works for them, it could eventually help us all live longer, more youthful lives, says the scientist behind the work.</w:t>
      </w:r>
    </w:p>
    <w:p w14:paraId="0C6AE61A" w14:textId="77777777" w:rsidR="00401EE4" w:rsidRPr="00EC22FE" w:rsidRDefault="00401EE4" w:rsidP="00401EE4">
      <w:pPr>
        <w:textAlignment w:val="baseline"/>
        <w:rPr>
          <w:rFonts w:ascii="Arial" w:hAnsi="Arial" w:cs="Arial"/>
          <w:color w:val="333333"/>
        </w:rPr>
      </w:pPr>
      <w:r w:rsidRPr="00EC22FE">
        <w:rPr>
          <w:rFonts w:ascii="Arial" w:hAnsi="Arial" w:cs="Arial"/>
          <w:color w:val="333333"/>
        </w:rPr>
        <w:t>Mikhail Shchepinov, director of</w:t>
      </w:r>
      <w:r w:rsidRPr="00401EE4">
        <w:rPr>
          <w:rFonts w:ascii="Arial" w:hAnsi="Arial" w:cs="Arial"/>
          <w:color w:val="333333"/>
        </w:rPr>
        <w:t> </w:t>
      </w:r>
      <w:hyperlink r:id="rId26" w:history="1">
        <w:r w:rsidRPr="00401EE4">
          <w:rPr>
            <w:rFonts w:ascii="Arial" w:hAnsi="Arial" w:cs="Arial"/>
            <w:color w:val="179CCE"/>
            <w:u w:val="single"/>
            <w:bdr w:val="none" w:sz="0" w:space="0" w:color="auto" w:frame="1"/>
          </w:rPr>
          <w:t>Retrotope</w:t>
        </w:r>
      </w:hyperlink>
      <w:r w:rsidRPr="00EC22FE">
        <w:rPr>
          <w:rFonts w:ascii="Arial" w:hAnsi="Arial" w:cs="Arial"/>
          <w:color w:val="333333"/>
        </w:rPr>
        <w:t>, a biotech company based in Los Altos, California, wants eventually to slow down the ageing process. But he is starting with a related problem – treating the inherited movement disorder Friedreich’s ataxia, with which ageing shares a mechanism. They are both caused, in part, by a molecular attack on our cells. Shchepinov’s idea is to counteract this assault by reinforcing our cells’ defences, slowing the progression of this incurable disease. If it works, it should demonstrate that the approach is also suitable for tackling ageing.</w:t>
      </w:r>
    </w:p>
    <w:p w14:paraId="7C0A293E" w14:textId="77777777" w:rsidR="00401EE4" w:rsidRPr="00EC22FE" w:rsidRDefault="00401EE4" w:rsidP="00401EE4">
      <w:pPr>
        <w:spacing w:after="180"/>
        <w:textAlignment w:val="baseline"/>
        <w:rPr>
          <w:rFonts w:ascii="Arial" w:hAnsi="Arial" w:cs="Arial"/>
          <w:color w:val="333333"/>
        </w:rPr>
      </w:pPr>
      <w:r w:rsidRPr="00EC22FE">
        <w:rPr>
          <w:rFonts w:ascii="Arial" w:hAnsi="Arial" w:cs="Arial"/>
          <w:color w:val="333333"/>
        </w:rPr>
        <w:t>The damage he wants to address is caused by molecules called oxygen free radicals, made when our cells metabolise. Free radicals have unpaired electrons that desperately try to find a partner by tearing electrons off other molecules. This triggers a chain reaction as the denuded atom then does the same to its neighbour.</w:t>
      </w:r>
    </w:p>
    <w:p w14:paraId="2CDD1966" w14:textId="77777777" w:rsidR="00401EE4" w:rsidRPr="00EC22FE" w:rsidRDefault="00401EE4" w:rsidP="00401EE4">
      <w:pPr>
        <w:spacing w:after="180"/>
        <w:textAlignment w:val="baseline"/>
        <w:rPr>
          <w:rFonts w:ascii="Arial" w:hAnsi="Arial" w:cs="Arial"/>
          <w:color w:val="333333"/>
        </w:rPr>
      </w:pPr>
      <w:r w:rsidRPr="00EC22FE">
        <w:rPr>
          <w:rFonts w:ascii="Arial" w:hAnsi="Arial" w:cs="Arial"/>
          <w:color w:val="333333"/>
        </w:rPr>
        <w:t>This chain reaction is particularly dangerous for the fatty acids that form our cell membranes. “They burn like gunpowder until hundreds of thousands are damaged,” says Shchepinov. Proteins and DNA also come off badly. Blocking the reaction should prevent the damage, but Shchepinov has a different idea.</w:t>
      </w:r>
    </w:p>
    <w:p w14:paraId="39242ADB" w14:textId="77777777" w:rsidR="00401EE4" w:rsidRPr="00401EE4" w:rsidRDefault="00401EE4" w:rsidP="00401EE4">
      <w:pPr>
        <w:textAlignment w:val="baseline"/>
        <w:rPr>
          <w:rFonts w:ascii="Arial" w:hAnsi="Arial" w:cs="Arial"/>
          <w:color w:val="333333"/>
        </w:rPr>
      </w:pPr>
      <w:r w:rsidRPr="00EC22FE">
        <w:rPr>
          <w:rFonts w:ascii="Arial" w:hAnsi="Arial" w:cs="Arial"/>
          <w:color w:val="333333"/>
        </w:rPr>
        <w:t>He reckons we can protect our cells from free radicals simply by strengthening the bonds between molecules that make up our cell membranes. This can be done by swapping the hydrogen in the fatty acids for a different form known as deuterium. Because deuterium has an extra neutron, it is heavier than hydrogen and forms stronger bonds (see “</w:t>
      </w:r>
      <w:hyperlink r:id="rId27" w:anchor="bx302149B2" w:history="1">
        <w:r w:rsidRPr="00401EE4">
          <w:rPr>
            <w:rFonts w:ascii="Arial" w:hAnsi="Arial" w:cs="Arial"/>
            <w:color w:val="179CCE"/>
            <w:u w:val="single"/>
            <w:bdr w:val="none" w:sz="0" w:space="0" w:color="auto" w:frame="1"/>
          </w:rPr>
          <w:t>The skinny on heavy fat</w:t>
        </w:r>
      </w:hyperlink>
      <w:r w:rsidRPr="00EC22FE">
        <w:rPr>
          <w:rFonts w:ascii="Arial" w:hAnsi="Arial" w:cs="Arial"/>
          <w:color w:val="333333"/>
        </w:rPr>
        <w:t>“).</w:t>
      </w:r>
    </w:p>
    <w:p w14:paraId="3B8CF45E" w14:textId="77777777" w:rsidR="00401EE4" w:rsidRPr="00EC22FE" w:rsidRDefault="00401EE4" w:rsidP="00401EE4">
      <w:pPr>
        <w:spacing w:after="180"/>
        <w:ind w:left="509"/>
        <w:textAlignment w:val="baseline"/>
        <w:rPr>
          <w:rFonts w:ascii="Arial" w:hAnsi="Arial" w:cs="Arial"/>
          <w:b/>
          <w:bCs/>
          <w:color w:val="222222"/>
          <w:sz w:val="33"/>
          <w:szCs w:val="33"/>
        </w:rPr>
      </w:pPr>
      <w:r w:rsidRPr="00EC22FE">
        <w:rPr>
          <w:rFonts w:ascii="Arial" w:hAnsi="Arial" w:cs="Arial"/>
          <w:b/>
          <w:bCs/>
          <w:color w:val="222222"/>
          <w:sz w:val="33"/>
          <w:szCs w:val="33"/>
        </w:rPr>
        <w:t>“Swapping some of the fat we eat with stronger fats should allow us to build more robust cells”</w:t>
      </w:r>
    </w:p>
    <w:p w14:paraId="298787B3" w14:textId="77777777" w:rsidR="00401EE4" w:rsidRPr="00EC22FE" w:rsidRDefault="00401EE4" w:rsidP="00401EE4">
      <w:pPr>
        <w:spacing w:after="180"/>
        <w:textAlignment w:val="baseline"/>
        <w:rPr>
          <w:rFonts w:ascii="Arial" w:hAnsi="Arial" w:cs="Arial"/>
          <w:color w:val="333333"/>
          <w:szCs w:val="23"/>
        </w:rPr>
      </w:pPr>
      <w:r w:rsidRPr="00EC22FE">
        <w:rPr>
          <w:rFonts w:ascii="Arial" w:hAnsi="Arial" w:cs="Arial"/>
          <w:color w:val="333333"/>
          <w:szCs w:val="23"/>
        </w:rPr>
        <w:t>Enter the modified fat pill. The idea is that substituting some of the fats we normally eat with modified, stronger fats in pill-form should allow us to build stronger cells. To test the idea, Shchepinov and his colleagues developed heavy versions of an omega-6, polyunsaturated fatty acid. “It’s not a nutrient – it’s a new chemical that is different from the fats you get in your diet,” says Retrotope co-founder Robert Molinari, the biochemist who is leading the clinical trial.</w:t>
      </w:r>
    </w:p>
    <w:p w14:paraId="4F6DB7CA" w14:textId="77777777" w:rsidR="00401EE4" w:rsidRPr="00EC22FE" w:rsidRDefault="00401EE4" w:rsidP="00401EE4">
      <w:pPr>
        <w:textAlignment w:val="baseline"/>
        <w:rPr>
          <w:rFonts w:ascii="Arial" w:hAnsi="Arial" w:cs="Arial"/>
          <w:color w:val="333333"/>
          <w:szCs w:val="23"/>
        </w:rPr>
      </w:pPr>
      <w:r w:rsidRPr="00EC22FE">
        <w:rPr>
          <w:rFonts w:ascii="Arial" w:hAnsi="Arial" w:cs="Arial"/>
          <w:color w:val="333333"/>
          <w:szCs w:val="23"/>
        </w:rPr>
        <w:lastRenderedPageBreak/>
        <w:t>The approach works in yeast –</w:t>
      </w:r>
      <w:r w:rsidRPr="00401EE4">
        <w:rPr>
          <w:rFonts w:ascii="Arial" w:hAnsi="Arial" w:cs="Arial"/>
          <w:color w:val="333333"/>
          <w:szCs w:val="23"/>
        </w:rPr>
        <w:t> </w:t>
      </w:r>
      <w:hyperlink r:id="rId28" w:history="1">
        <w:r w:rsidRPr="00401EE4">
          <w:rPr>
            <w:rFonts w:ascii="Arial" w:hAnsi="Arial" w:cs="Arial"/>
            <w:color w:val="179CCE"/>
            <w:szCs w:val="23"/>
            <w:u w:val="single"/>
            <w:bdr w:val="none" w:sz="0" w:space="0" w:color="auto" w:frame="1"/>
          </w:rPr>
          <w:t>samples that metabolised heavy fats appear to be up to 150 times as resistant to the oxidative stress</w:t>
        </w:r>
      </w:hyperlink>
      <w:r w:rsidRPr="00401EE4">
        <w:rPr>
          <w:rFonts w:ascii="Arial" w:hAnsi="Arial" w:cs="Arial"/>
          <w:color w:val="333333"/>
          <w:szCs w:val="23"/>
        </w:rPr>
        <w:t> </w:t>
      </w:r>
      <w:r w:rsidRPr="00EC22FE">
        <w:rPr>
          <w:rFonts w:ascii="Arial" w:hAnsi="Arial" w:cs="Arial"/>
          <w:color w:val="333333"/>
          <w:szCs w:val="23"/>
        </w:rPr>
        <w:t>caused by free radicals as those given regular fatty acids.</w:t>
      </w:r>
    </w:p>
    <w:p w14:paraId="3F30B173" w14:textId="77777777" w:rsidR="00401EE4" w:rsidRPr="00EC22FE" w:rsidRDefault="00401EE4" w:rsidP="00401EE4">
      <w:pPr>
        <w:textAlignment w:val="baseline"/>
        <w:rPr>
          <w:rFonts w:ascii="Arial" w:hAnsi="Arial" w:cs="Arial"/>
          <w:color w:val="333333"/>
          <w:szCs w:val="23"/>
        </w:rPr>
      </w:pPr>
      <w:r w:rsidRPr="00EC22FE">
        <w:rPr>
          <w:rFonts w:ascii="Arial" w:hAnsi="Arial" w:cs="Arial"/>
          <w:color w:val="333333"/>
          <w:szCs w:val="23"/>
        </w:rPr>
        <w:t>The next step is to see whether heavy fat can slow the progression of Friedreich’s ataxia. This is caused by free radical damage to the nerves responsible for movement and usually means people are wheelchair-bound within 10 to 20 years of symptoms appearing. The idea makes sense, says</w:t>
      </w:r>
      <w:r w:rsidRPr="00401EE4">
        <w:rPr>
          <w:rFonts w:ascii="Arial" w:hAnsi="Arial" w:cs="Arial"/>
          <w:color w:val="333333"/>
          <w:szCs w:val="23"/>
        </w:rPr>
        <w:t> </w:t>
      </w:r>
      <w:hyperlink r:id="rId29" w:history="1">
        <w:r w:rsidRPr="00401EE4">
          <w:rPr>
            <w:rFonts w:ascii="Arial" w:hAnsi="Arial" w:cs="Arial"/>
            <w:color w:val="179CCE"/>
            <w:szCs w:val="23"/>
            <w:u w:val="single"/>
            <w:bdr w:val="none" w:sz="0" w:space="0" w:color="auto" w:frame="1"/>
          </w:rPr>
          <w:t>Corinne Spickett</w:t>
        </w:r>
      </w:hyperlink>
      <w:r w:rsidRPr="00401EE4">
        <w:rPr>
          <w:rFonts w:ascii="Arial" w:hAnsi="Arial" w:cs="Arial"/>
          <w:color w:val="333333"/>
          <w:szCs w:val="23"/>
        </w:rPr>
        <w:t> </w:t>
      </w:r>
      <w:r w:rsidRPr="00EC22FE">
        <w:rPr>
          <w:rFonts w:ascii="Arial" w:hAnsi="Arial" w:cs="Arial"/>
          <w:color w:val="333333"/>
          <w:szCs w:val="23"/>
        </w:rPr>
        <w:t>at Aston University in Birmingham, UK. “The underlying chemistry is quite correct – the fats are theoretically less susceptible to attack by free radicals,” she says.</w:t>
      </w:r>
    </w:p>
    <w:p w14:paraId="4A14664A" w14:textId="77777777" w:rsidR="00401EE4" w:rsidRPr="00EC22FE" w:rsidRDefault="00401EE4" w:rsidP="00401EE4">
      <w:pPr>
        <w:spacing w:after="180"/>
        <w:textAlignment w:val="baseline"/>
        <w:rPr>
          <w:rFonts w:ascii="Arial" w:hAnsi="Arial" w:cs="Arial"/>
          <w:color w:val="333333"/>
          <w:szCs w:val="23"/>
        </w:rPr>
      </w:pPr>
      <w:r w:rsidRPr="00EC22FE">
        <w:rPr>
          <w:rFonts w:ascii="Arial" w:hAnsi="Arial" w:cs="Arial"/>
          <w:color w:val="333333"/>
          <w:szCs w:val="23"/>
        </w:rPr>
        <w:t>The trial launching in June is a safety study. The team will be checking that the doses of heavy fat are well tolerated by 18 people with Friedreich’s ataxia. They don’t expect problems – even if every cell membrane were made from their modified fatty acids, the total amount of deuterium in the body would still be around four times lower than a dangerous dose.</w:t>
      </w:r>
    </w:p>
    <w:p w14:paraId="0BA4F2BD" w14:textId="77777777" w:rsidR="00401EE4" w:rsidRPr="00EC22FE" w:rsidRDefault="00401EE4" w:rsidP="00401EE4">
      <w:pPr>
        <w:spacing w:after="180"/>
        <w:textAlignment w:val="baseline"/>
        <w:rPr>
          <w:rFonts w:ascii="Arial" w:hAnsi="Arial" w:cs="Arial"/>
          <w:color w:val="333333"/>
          <w:szCs w:val="23"/>
        </w:rPr>
      </w:pPr>
      <w:r w:rsidRPr="00EC22FE">
        <w:rPr>
          <w:rFonts w:ascii="Arial" w:hAnsi="Arial" w:cs="Arial"/>
          <w:color w:val="333333"/>
          <w:szCs w:val="23"/>
        </w:rPr>
        <w:t>At first, each volunteer will be given two 1 gram tablets of heavy fat per day. “It looks like a fish oil pill,” says Molinari. After a break, the dose will be ramped up, with people taking five tablets, twice a day. Because the heavy fats need to overwhelm the fats we usually get in our food, the volunteers will be placed on a special diet. “They can have olive oil and saturated fats but not polyunsaturated fatty acids,” says Shchepinov.</w:t>
      </w:r>
    </w:p>
    <w:p w14:paraId="5200E592" w14:textId="77777777" w:rsidR="00401EE4" w:rsidRPr="00EC22FE" w:rsidRDefault="00401EE4" w:rsidP="00401EE4">
      <w:pPr>
        <w:spacing w:before="150" w:after="30"/>
        <w:textAlignment w:val="baseline"/>
        <w:outlineLvl w:val="1"/>
        <w:rPr>
          <w:rFonts w:ascii="Arial" w:hAnsi="Arial" w:cs="Arial"/>
          <w:b/>
          <w:bCs/>
          <w:color w:val="111111"/>
          <w:sz w:val="29"/>
          <w:szCs w:val="29"/>
        </w:rPr>
      </w:pPr>
      <w:r w:rsidRPr="00EC22FE">
        <w:rPr>
          <w:rFonts w:ascii="Arial" w:hAnsi="Arial" w:cs="Arial"/>
          <w:b/>
          <w:bCs/>
          <w:color w:val="111111"/>
          <w:sz w:val="29"/>
          <w:szCs w:val="29"/>
        </w:rPr>
        <w:t>Reverse the damage</w:t>
      </w:r>
    </w:p>
    <w:p w14:paraId="0773F2A0" w14:textId="77777777" w:rsidR="00401EE4" w:rsidRPr="00EC22FE" w:rsidRDefault="00401EE4" w:rsidP="00401EE4">
      <w:pPr>
        <w:spacing w:after="180"/>
        <w:textAlignment w:val="baseline"/>
        <w:rPr>
          <w:rFonts w:ascii="Arial" w:hAnsi="Arial" w:cs="Arial"/>
          <w:color w:val="333333"/>
          <w:szCs w:val="23"/>
        </w:rPr>
      </w:pPr>
      <w:r w:rsidRPr="00EC22FE">
        <w:rPr>
          <w:rFonts w:ascii="Arial" w:hAnsi="Arial" w:cs="Arial"/>
          <w:color w:val="333333"/>
          <w:szCs w:val="23"/>
        </w:rPr>
        <w:t>Molinari hopes that the treatment will not only halt the progression of the disease, but also improve people’s symptoms. By replacing cellular fatty acids with stronger ones, there is a chance of rescuing nerves that are sick, but not dead. “A degree of reversal of damage is possible,” he says. “We see improvements in cell experiments – we won’t know about the effects in people until we do the trial.” Although a larger trial will be needed to determine any effect on symptoms, the team is hoping to see some hints during the safety study.</w:t>
      </w:r>
    </w:p>
    <w:p w14:paraId="062F9CC6" w14:textId="77777777" w:rsidR="00401EE4" w:rsidRPr="00EC22FE" w:rsidRDefault="00401EE4" w:rsidP="00401EE4">
      <w:pPr>
        <w:spacing w:after="180"/>
        <w:textAlignment w:val="baseline"/>
        <w:rPr>
          <w:rFonts w:ascii="Arial" w:hAnsi="Arial" w:cs="Arial"/>
          <w:color w:val="333333"/>
          <w:szCs w:val="23"/>
        </w:rPr>
      </w:pPr>
      <w:r w:rsidRPr="00EC22FE">
        <w:rPr>
          <w:rFonts w:ascii="Arial" w:hAnsi="Arial" w:cs="Arial"/>
          <w:color w:val="333333"/>
          <w:szCs w:val="23"/>
        </w:rPr>
        <w:t>“The principle is sound, and some beneficial effects of heavy fats have been seen in cells and rodents,” says Spickett. “But will this translate to humans? We’ll have to see.”</w:t>
      </w:r>
    </w:p>
    <w:p w14:paraId="6B9E17B1" w14:textId="77777777" w:rsidR="00401EE4" w:rsidRPr="00EC22FE" w:rsidRDefault="00401EE4" w:rsidP="00401EE4">
      <w:pPr>
        <w:textAlignment w:val="baseline"/>
        <w:rPr>
          <w:rFonts w:ascii="Arial" w:hAnsi="Arial" w:cs="Arial"/>
          <w:color w:val="333333"/>
          <w:szCs w:val="23"/>
        </w:rPr>
      </w:pPr>
      <w:r w:rsidRPr="00EC22FE">
        <w:rPr>
          <w:rFonts w:ascii="Arial" w:hAnsi="Arial" w:cs="Arial"/>
          <w:color w:val="333333"/>
          <w:szCs w:val="23"/>
        </w:rPr>
        <w:t>Theoretically, heavy fats could also prove useful in other diseases in which free radicals are implicated, such as Parkinson’s. A few years ago, Shchepinov and colleagues at the University of Arkansas and the Scripps Research Institute in California, found that</w:t>
      </w:r>
      <w:r w:rsidRPr="00401EE4">
        <w:rPr>
          <w:rFonts w:ascii="Arial" w:hAnsi="Arial" w:cs="Arial"/>
          <w:color w:val="333333"/>
          <w:szCs w:val="23"/>
        </w:rPr>
        <w:t> </w:t>
      </w:r>
      <w:hyperlink r:id="rId30" w:history="1">
        <w:r w:rsidRPr="00401EE4">
          <w:rPr>
            <w:rFonts w:ascii="Arial" w:hAnsi="Arial" w:cs="Arial"/>
            <w:color w:val="179CCE"/>
            <w:szCs w:val="23"/>
            <w:u w:val="single"/>
            <w:bdr w:val="none" w:sz="0" w:space="0" w:color="auto" w:frame="1"/>
          </w:rPr>
          <w:t>a diet rich in heavy fats protected mice</w:t>
        </w:r>
      </w:hyperlink>
      <w:r w:rsidRPr="00401EE4">
        <w:rPr>
          <w:rFonts w:ascii="Arial" w:hAnsi="Arial" w:cs="Arial"/>
          <w:color w:val="333333"/>
          <w:szCs w:val="23"/>
        </w:rPr>
        <w:t> </w:t>
      </w:r>
      <w:r w:rsidRPr="00EC22FE">
        <w:rPr>
          <w:rFonts w:ascii="Arial" w:hAnsi="Arial" w:cs="Arial"/>
          <w:color w:val="333333"/>
          <w:szCs w:val="23"/>
        </w:rPr>
        <w:t>against the worst ravages of the mouse equivalent of Parkinson’s disease.</w:t>
      </w:r>
    </w:p>
    <w:p w14:paraId="2AFFD13F" w14:textId="77777777" w:rsidR="00401EE4" w:rsidRPr="00EC22FE" w:rsidRDefault="00401EE4" w:rsidP="00401EE4">
      <w:pPr>
        <w:spacing w:after="180"/>
        <w:textAlignment w:val="baseline"/>
        <w:rPr>
          <w:rFonts w:ascii="Arial" w:hAnsi="Arial" w:cs="Arial"/>
          <w:color w:val="333333"/>
          <w:szCs w:val="23"/>
        </w:rPr>
      </w:pPr>
      <w:r w:rsidRPr="00EC22FE">
        <w:rPr>
          <w:rFonts w:ascii="Arial" w:hAnsi="Arial" w:cs="Arial"/>
          <w:color w:val="333333"/>
          <w:szCs w:val="23"/>
        </w:rPr>
        <w:t>And then there’s the question of whether a heavy fat pill can slow ageing. “If you can fix oxidative damage then lifespan will be extended,” says Shchepinov. “It’s the same mechanism.”</w:t>
      </w:r>
    </w:p>
    <w:p w14:paraId="330B1FC0" w14:textId="77777777" w:rsidR="00401EE4" w:rsidRPr="00401EE4" w:rsidRDefault="00401EE4" w:rsidP="00401EE4">
      <w:pPr>
        <w:textAlignment w:val="baseline"/>
        <w:rPr>
          <w:rFonts w:ascii="Arial" w:hAnsi="Arial" w:cs="Arial"/>
          <w:color w:val="333333"/>
          <w:szCs w:val="23"/>
        </w:rPr>
      </w:pPr>
      <w:r w:rsidRPr="00EC22FE">
        <w:rPr>
          <w:rFonts w:ascii="Arial" w:hAnsi="Arial" w:cs="Arial"/>
          <w:color w:val="333333"/>
          <w:szCs w:val="23"/>
        </w:rPr>
        <w:t>To get a better idea of its potential, the team plans to run a trial in rodents, lasting around three years. A human trial would be more complicated as it would be incredibly difficult to tease apart the many factors known to play a role in ageing (see “</w:t>
      </w:r>
      <w:hyperlink r:id="rId31" w:anchor="bx302149B1" w:history="1">
        <w:r w:rsidRPr="00401EE4">
          <w:rPr>
            <w:rFonts w:ascii="Arial" w:hAnsi="Arial" w:cs="Arial"/>
            <w:color w:val="179CCE"/>
            <w:szCs w:val="23"/>
            <w:u w:val="single"/>
            <w:bdr w:val="none" w:sz="0" w:space="0" w:color="auto" w:frame="1"/>
          </w:rPr>
          <w:t>Ageing explained</w:t>
        </w:r>
      </w:hyperlink>
      <w:r w:rsidRPr="00EC22FE">
        <w:rPr>
          <w:rFonts w:ascii="Arial" w:hAnsi="Arial" w:cs="Arial"/>
          <w:color w:val="333333"/>
          <w:szCs w:val="23"/>
        </w:rPr>
        <w:t>“). “The jury is still out on the free radical theory of ageing,” says</w:t>
      </w:r>
      <w:r w:rsidRPr="00401EE4">
        <w:rPr>
          <w:rFonts w:ascii="Arial" w:hAnsi="Arial" w:cs="Arial"/>
          <w:color w:val="333333"/>
          <w:szCs w:val="23"/>
        </w:rPr>
        <w:t> </w:t>
      </w:r>
      <w:hyperlink r:id="rId32" w:history="1">
        <w:r w:rsidRPr="00401EE4">
          <w:rPr>
            <w:rFonts w:ascii="Arial" w:hAnsi="Arial" w:cs="Arial"/>
            <w:color w:val="179CCE"/>
            <w:szCs w:val="23"/>
            <w:u w:val="single"/>
            <w:bdr w:val="none" w:sz="0" w:space="0" w:color="auto" w:frame="1"/>
          </w:rPr>
          <w:t>Mark Cooper</w:t>
        </w:r>
      </w:hyperlink>
      <w:r w:rsidRPr="00401EE4">
        <w:rPr>
          <w:rFonts w:ascii="Arial" w:hAnsi="Arial" w:cs="Arial"/>
          <w:color w:val="333333"/>
          <w:szCs w:val="23"/>
        </w:rPr>
        <w:t> </w:t>
      </w:r>
      <w:r w:rsidRPr="00EC22FE">
        <w:rPr>
          <w:rFonts w:ascii="Arial" w:hAnsi="Arial" w:cs="Arial"/>
          <w:color w:val="333333"/>
          <w:szCs w:val="23"/>
        </w:rPr>
        <w:t>at University College London. “Free radicals do contribute to ageing, but there is a massive amount going on – it might not just be down to one thing.”</w:t>
      </w:r>
    </w:p>
    <w:p w14:paraId="4CCDD5A0" w14:textId="77777777" w:rsidR="00401EE4" w:rsidRPr="00EC22FE" w:rsidRDefault="00401EE4" w:rsidP="00401EE4">
      <w:pPr>
        <w:spacing w:after="180"/>
        <w:ind w:left="509"/>
        <w:textAlignment w:val="baseline"/>
        <w:rPr>
          <w:rFonts w:ascii="Arial" w:hAnsi="Arial" w:cs="Arial"/>
          <w:b/>
          <w:bCs/>
          <w:color w:val="222222"/>
          <w:sz w:val="33"/>
          <w:szCs w:val="33"/>
        </w:rPr>
      </w:pPr>
      <w:r w:rsidRPr="00EC22FE">
        <w:rPr>
          <w:rFonts w:ascii="Arial" w:hAnsi="Arial" w:cs="Arial"/>
          <w:b/>
          <w:bCs/>
          <w:color w:val="222222"/>
          <w:sz w:val="33"/>
          <w:szCs w:val="33"/>
        </w:rPr>
        <w:t>“Free radicals contribute to ageing, but there is so much going on, it might not just be down to this”</w:t>
      </w:r>
    </w:p>
    <w:p w14:paraId="1FD8615A" w14:textId="4138E696" w:rsidR="00401EE4" w:rsidRPr="00EC22FE" w:rsidRDefault="00401EE4" w:rsidP="00577887">
      <w:pPr>
        <w:rPr>
          <w:rFonts w:ascii="Arial" w:hAnsi="Arial" w:cs="Arial"/>
          <w:color w:val="333333"/>
          <w:szCs w:val="23"/>
        </w:rPr>
      </w:pPr>
      <w:r w:rsidRPr="00EC22FE">
        <w:rPr>
          <w:rFonts w:ascii="Arial" w:hAnsi="Arial" w:cs="Arial"/>
          <w:color w:val="333333"/>
          <w:szCs w:val="23"/>
        </w:rPr>
        <w:t>But Shchepinov is sanguine. To him, ageing is just a collection of diseases. If the fatty acids benefit people with these diseases, they will automatically extend lifespan, he says. “Maybe people will live until they are 180 and start dying of something else,” he says. “It’s a complex approach, but I hope our fatty acids will play a role.”</w:t>
      </w:r>
    </w:p>
    <w:p w14:paraId="5854991F" w14:textId="77777777" w:rsidR="003D46AD" w:rsidRDefault="003D46AD">
      <w:pPr>
        <w:rPr>
          <w:rFonts w:ascii="Arial" w:hAnsi="Arial" w:cs="Arial"/>
          <w:b/>
          <w:bCs/>
          <w:color w:val="111111"/>
          <w:sz w:val="35"/>
          <w:szCs w:val="35"/>
        </w:rPr>
      </w:pPr>
      <w:r>
        <w:rPr>
          <w:rFonts w:ascii="Arial" w:hAnsi="Arial" w:cs="Arial"/>
          <w:b/>
          <w:bCs/>
          <w:color w:val="111111"/>
          <w:sz w:val="35"/>
          <w:szCs w:val="35"/>
        </w:rPr>
        <w:br w:type="page"/>
      </w:r>
    </w:p>
    <w:p w14:paraId="4B1B6D78" w14:textId="2648F7BB" w:rsidR="00401EE4" w:rsidRPr="00EC22FE" w:rsidRDefault="00401EE4" w:rsidP="00401EE4">
      <w:pPr>
        <w:shd w:val="clear" w:color="auto" w:fill="EEEEEE"/>
        <w:spacing w:after="225"/>
        <w:textAlignment w:val="baseline"/>
        <w:outlineLvl w:val="2"/>
        <w:rPr>
          <w:rFonts w:ascii="Arial" w:hAnsi="Arial" w:cs="Arial"/>
          <w:b/>
          <w:bCs/>
          <w:color w:val="111111"/>
          <w:sz w:val="35"/>
          <w:szCs w:val="35"/>
        </w:rPr>
      </w:pPr>
      <w:r w:rsidRPr="00EC22FE">
        <w:rPr>
          <w:rFonts w:ascii="Arial" w:hAnsi="Arial" w:cs="Arial"/>
          <w:b/>
          <w:bCs/>
          <w:color w:val="111111"/>
          <w:sz w:val="35"/>
          <w:szCs w:val="35"/>
        </w:rPr>
        <w:lastRenderedPageBreak/>
        <w:t>Ageing explained</w:t>
      </w:r>
    </w:p>
    <w:p w14:paraId="76438223" w14:textId="77777777" w:rsidR="00401EE4" w:rsidRPr="00EC22FE" w:rsidRDefault="00401EE4" w:rsidP="00401EE4">
      <w:pPr>
        <w:shd w:val="clear" w:color="auto" w:fill="EEEEEE"/>
        <w:spacing w:after="180"/>
        <w:textAlignment w:val="baseline"/>
        <w:rPr>
          <w:rFonts w:ascii="Arial" w:hAnsi="Arial" w:cs="Arial"/>
          <w:color w:val="333333"/>
          <w:spacing w:val="5"/>
          <w:sz w:val="20"/>
          <w:szCs w:val="23"/>
        </w:rPr>
      </w:pPr>
      <w:r w:rsidRPr="00EC22FE">
        <w:rPr>
          <w:rFonts w:ascii="Arial" w:hAnsi="Arial" w:cs="Arial"/>
          <w:color w:val="333333"/>
          <w:spacing w:val="5"/>
          <w:sz w:val="20"/>
          <w:szCs w:val="23"/>
        </w:rPr>
        <w:t>You’re born, you age, you die. But no one is exactly sure what’s going on under the hood. Here are some ideas about why we age:</w:t>
      </w:r>
    </w:p>
    <w:p w14:paraId="16E467FC" w14:textId="77777777" w:rsidR="00401EE4" w:rsidRPr="00EC22FE" w:rsidRDefault="00401EE4" w:rsidP="00401EE4">
      <w:pPr>
        <w:shd w:val="clear" w:color="auto" w:fill="EEEEEE"/>
        <w:textAlignment w:val="baseline"/>
        <w:rPr>
          <w:rFonts w:ascii="Arial" w:hAnsi="Arial" w:cs="Arial"/>
          <w:color w:val="333333"/>
          <w:spacing w:val="5"/>
          <w:szCs w:val="23"/>
        </w:rPr>
      </w:pPr>
      <w:r w:rsidRPr="00EC22FE">
        <w:rPr>
          <w:rFonts w:ascii="Arial" w:hAnsi="Arial" w:cs="Arial"/>
          <w:b/>
          <w:bCs/>
          <w:color w:val="333333"/>
          <w:spacing w:val="5"/>
          <w:szCs w:val="23"/>
          <w:bdr w:val="none" w:sz="0" w:space="0" w:color="auto" w:frame="1"/>
        </w:rPr>
        <w:t>Blame the free radicals</w:t>
      </w:r>
    </w:p>
    <w:p w14:paraId="5375FE58" w14:textId="77777777" w:rsidR="00401EE4" w:rsidRPr="00EC22FE" w:rsidRDefault="00401EE4" w:rsidP="00401EE4">
      <w:pPr>
        <w:shd w:val="clear" w:color="auto" w:fill="EEEEEE"/>
        <w:textAlignment w:val="baseline"/>
        <w:rPr>
          <w:rFonts w:ascii="Arial" w:hAnsi="Arial" w:cs="Arial"/>
          <w:color w:val="333333"/>
          <w:spacing w:val="5"/>
          <w:szCs w:val="23"/>
        </w:rPr>
      </w:pPr>
      <w:hyperlink r:id="rId33" w:history="1">
        <w:r w:rsidRPr="00401EE4">
          <w:rPr>
            <w:rFonts w:ascii="Arial" w:hAnsi="Arial" w:cs="Arial"/>
            <w:color w:val="179CCE"/>
            <w:spacing w:val="5"/>
            <w:szCs w:val="23"/>
            <w:u w:val="single"/>
            <w:bdr w:val="none" w:sz="0" w:space="0" w:color="auto" w:frame="1"/>
          </w:rPr>
          <w:t>When cells metabolise they produce reactive molecules called free radicals</w:t>
        </w:r>
      </w:hyperlink>
      <w:r w:rsidRPr="00401EE4">
        <w:rPr>
          <w:rFonts w:ascii="Arial" w:hAnsi="Arial" w:cs="Arial"/>
          <w:color w:val="333333"/>
          <w:spacing w:val="5"/>
          <w:szCs w:val="23"/>
        </w:rPr>
        <w:t> </w:t>
      </w:r>
      <w:r w:rsidRPr="00EC22FE">
        <w:rPr>
          <w:rFonts w:ascii="Arial" w:hAnsi="Arial" w:cs="Arial"/>
          <w:color w:val="333333"/>
          <w:spacing w:val="5"/>
          <w:szCs w:val="23"/>
        </w:rPr>
        <w:t>that attack other molecules, harming cells in the process. The damage is known as oxidative stress and as it accumulates over time, it is thought to</w:t>
      </w:r>
      <w:r w:rsidRPr="00401EE4">
        <w:rPr>
          <w:rFonts w:ascii="Arial" w:hAnsi="Arial" w:cs="Arial"/>
          <w:color w:val="333333"/>
          <w:spacing w:val="5"/>
          <w:szCs w:val="23"/>
        </w:rPr>
        <w:t> </w:t>
      </w:r>
      <w:hyperlink r:id="rId34" w:history="1">
        <w:r w:rsidRPr="00401EE4">
          <w:rPr>
            <w:rFonts w:ascii="Arial" w:hAnsi="Arial" w:cs="Arial"/>
            <w:color w:val="179CCE"/>
            <w:spacing w:val="5"/>
            <w:szCs w:val="23"/>
            <w:u w:val="single"/>
            <w:bdr w:val="none" w:sz="0" w:space="0" w:color="auto" w:frame="1"/>
          </w:rPr>
          <w:t>cause the general wear and tear of the body as we age</w:t>
        </w:r>
      </w:hyperlink>
      <w:r w:rsidRPr="00EC22FE">
        <w:rPr>
          <w:rFonts w:ascii="Arial" w:hAnsi="Arial" w:cs="Arial"/>
          <w:color w:val="333333"/>
          <w:spacing w:val="5"/>
          <w:szCs w:val="23"/>
        </w:rPr>
        <w:t>.</w:t>
      </w:r>
    </w:p>
    <w:p w14:paraId="70AB60F7" w14:textId="77777777" w:rsidR="00401EE4" w:rsidRPr="00EC22FE" w:rsidRDefault="00401EE4" w:rsidP="00401EE4">
      <w:pPr>
        <w:shd w:val="clear" w:color="auto" w:fill="EEEEEE"/>
        <w:textAlignment w:val="baseline"/>
        <w:rPr>
          <w:rFonts w:ascii="Arial" w:hAnsi="Arial" w:cs="Arial"/>
          <w:color w:val="333333"/>
          <w:spacing w:val="5"/>
          <w:szCs w:val="23"/>
        </w:rPr>
      </w:pPr>
      <w:r w:rsidRPr="00EC22FE">
        <w:rPr>
          <w:rFonts w:ascii="Arial" w:hAnsi="Arial" w:cs="Arial"/>
          <w:b/>
          <w:bCs/>
          <w:color w:val="333333"/>
          <w:spacing w:val="5"/>
          <w:szCs w:val="23"/>
          <w:bdr w:val="none" w:sz="0" w:space="0" w:color="auto" w:frame="1"/>
        </w:rPr>
        <w:t>Chromosomes worn away</w:t>
      </w:r>
    </w:p>
    <w:p w14:paraId="79B3CC41" w14:textId="77777777" w:rsidR="00401EE4" w:rsidRPr="00EC22FE" w:rsidRDefault="00401EE4" w:rsidP="00401EE4">
      <w:pPr>
        <w:shd w:val="clear" w:color="auto" w:fill="EEEEEE"/>
        <w:textAlignment w:val="baseline"/>
        <w:rPr>
          <w:rFonts w:ascii="Arial" w:hAnsi="Arial" w:cs="Arial"/>
          <w:color w:val="333333"/>
          <w:spacing w:val="5"/>
          <w:szCs w:val="23"/>
        </w:rPr>
      </w:pPr>
      <w:r w:rsidRPr="00EC22FE">
        <w:rPr>
          <w:rFonts w:ascii="Arial" w:hAnsi="Arial" w:cs="Arial"/>
          <w:color w:val="333333"/>
          <w:spacing w:val="5"/>
          <w:szCs w:val="23"/>
        </w:rPr>
        <w:t>The ends of our chromosomes are capped with bundles of protective DNA called telomeres. These shrink every time a cell divides, until eventually, the telomeres are too short for this to happen. When cell division stops,</w:t>
      </w:r>
      <w:r w:rsidRPr="00401EE4">
        <w:rPr>
          <w:rFonts w:ascii="Arial" w:hAnsi="Arial" w:cs="Arial"/>
          <w:color w:val="333333"/>
          <w:spacing w:val="5"/>
          <w:szCs w:val="23"/>
        </w:rPr>
        <w:t> </w:t>
      </w:r>
      <w:hyperlink r:id="rId35" w:history="1">
        <w:r w:rsidRPr="00401EE4">
          <w:rPr>
            <w:rFonts w:ascii="Arial" w:hAnsi="Arial" w:cs="Arial"/>
            <w:color w:val="179CCE"/>
            <w:spacing w:val="5"/>
            <w:szCs w:val="23"/>
            <w:u w:val="single"/>
            <w:bdr w:val="none" w:sz="0" w:space="0" w:color="auto" w:frame="1"/>
          </w:rPr>
          <w:t>the cells are unable to replenish themselves and maintain the body’s tissues</w:t>
        </w:r>
      </w:hyperlink>
      <w:r w:rsidRPr="00EC22FE">
        <w:rPr>
          <w:rFonts w:ascii="Arial" w:hAnsi="Arial" w:cs="Arial"/>
          <w:color w:val="333333"/>
          <w:spacing w:val="5"/>
          <w:szCs w:val="23"/>
        </w:rPr>
        <w:t>, leading to age-related disease.</w:t>
      </w:r>
    </w:p>
    <w:p w14:paraId="01AFC271" w14:textId="77777777" w:rsidR="00401EE4" w:rsidRPr="00EC22FE" w:rsidRDefault="00401EE4" w:rsidP="00401EE4">
      <w:pPr>
        <w:shd w:val="clear" w:color="auto" w:fill="EEEEEE"/>
        <w:textAlignment w:val="baseline"/>
        <w:rPr>
          <w:rFonts w:ascii="Arial" w:hAnsi="Arial" w:cs="Arial"/>
          <w:color w:val="333333"/>
          <w:spacing w:val="5"/>
          <w:szCs w:val="23"/>
        </w:rPr>
      </w:pPr>
      <w:r w:rsidRPr="00EC22FE">
        <w:rPr>
          <w:rFonts w:ascii="Arial" w:hAnsi="Arial" w:cs="Arial"/>
          <w:b/>
          <w:bCs/>
          <w:color w:val="333333"/>
          <w:spacing w:val="5"/>
          <w:szCs w:val="23"/>
          <w:bdr w:val="none" w:sz="0" w:space="0" w:color="auto" w:frame="1"/>
        </w:rPr>
        <w:t>Cells get grumpy in old age</w:t>
      </w:r>
    </w:p>
    <w:p w14:paraId="4EC32106" w14:textId="77777777" w:rsidR="00401EE4" w:rsidRPr="00401EE4" w:rsidRDefault="00401EE4" w:rsidP="00401EE4">
      <w:pPr>
        <w:shd w:val="clear" w:color="auto" w:fill="EEEEEE"/>
        <w:textAlignment w:val="baseline"/>
        <w:rPr>
          <w:rFonts w:ascii="Arial" w:hAnsi="Arial" w:cs="Arial"/>
          <w:color w:val="333333"/>
          <w:spacing w:val="5"/>
          <w:szCs w:val="23"/>
        </w:rPr>
      </w:pPr>
      <w:r w:rsidRPr="00EC22FE">
        <w:rPr>
          <w:rFonts w:ascii="Arial" w:hAnsi="Arial" w:cs="Arial"/>
          <w:color w:val="333333"/>
          <w:spacing w:val="5"/>
          <w:szCs w:val="23"/>
        </w:rPr>
        <w:t>In the 1960s, scientists discovered that cells can only divide a finite number of times – a number referred to as the Hayflick limit. Once you get to this point, however, a cell doesn’t die. Instead, it senesces – it enters a state in which it stops dividing and starts pumping out chemicals that cause damaging inflammation. Researchers are beginning to link senescence to a range of age-related diseases,</w:t>
      </w:r>
      <w:r w:rsidRPr="00401EE4">
        <w:rPr>
          <w:rFonts w:ascii="Arial" w:hAnsi="Arial" w:cs="Arial"/>
          <w:color w:val="333333"/>
          <w:spacing w:val="5"/>
          <w:szCs w:val="23"/>
        </w:rPr>
        <w:t> </w:t>
      </w:r>
      <w:hyperlink r:id="rId36" w:history="1">
        <w:r w:rsidRPr="00401EE4">
          <w:rPr>
            <w:rFonts w:ascii="Arial" w:hAnsi="Arial" w:cs="Arial"/>
            <w:color w:val="179CCE"/>
            <w:spacing w:val="5"/>
            <w:szCs w:val="23"/>
            <w:u w:val="single"/>
            <w:bdr w:val="none" w:sz="0" w:space="0" w:color="auto" w:frame="1"/>
          </w:rPr>
          <w:t>including Alzheimer’s</w:t>
        </w:r>
      </w:hyperlink>
      <w:r w:rsidRPr="00EC22FE">
        <w:rPr>
          <w:rFonts w:ascii="Arial" w:hAnsi="Arial" w:cs="Arial"/>
          <w:color w:val="333333"/>
          <w:spacing w:val="5"/>
          <w:szCs w:val="23"/>
        </w:rPr>
        <w:t>.</w:t>
      </w:r>
    </w:p>
    <w:p w14:paraId="2ED6B0F5" w14:textId="77777777" w:rsidR="00401EE4" w:rsidRPr="00EC22FE" w:rsidRDefault="00401EE4" w:rsidP="00401EE4">
      <w:pPr>
        <w:shd w:val="clear" w:color="auto" w:fill="EEEEEE"/>
        <w:spacing w:after="225"/>
        <w:textAlignment w:val="baseline"/>
        <w:outlineLvl w:val="2"/>
        <w:rPr>
          <w:rFonts w:ascii="Arial" w:hAnsi="Arial" w:cs="Arial"/>
          <w:b/>
          <w:bCs/>
          <w:color w:val="111111"/>
          <w:sz w:val="35"/>
          <w:szCs w:val="35"/>
        </w:rPr>
      </w:pPr>
      <w:r w:rsidRPr="00EC22FE">
        <w:rPr>
          <w:rFonts w:ascii="Arial" w:hAnsi="Arial" w:cs="Arial"/>
          <w:b/>
          <w:bCs/>
          <w:color w:val="111111"/>
          <w:sz w:val="35"/>
          <w:szCs w:val="35"/>
        </w:rPr>
        <w:t>The skinny on heavy fat</w:t>
      </w:r>
    </w:p>
    <w:p w14:paraId="7D4F864F" w14:textId="77777777" w:rsidR="00401EE4" w:rsidRPr="00EC22FE" w:rsidRDefault="00401EE4" w:rsidP="00401EE4">
      <w:pPr>
        <w:shd w:val="clear" w:color="auto" w:fill="EEEEEE"/>
        <w:textAlignment w:val="baseline"/>
        <w:rPr>
          <w:rFonts w:ascii="Arial" w:hAnsi="Arial" w:cs="Arial"/>
          <w:color w:val="333333"/>
          <w:spacing w:val="5"/>
          <w:szCs w:val="23"/>
        </w:rPr>
      </w:pPr>
      <w:r w:rsidRPr="00EC22FE">
        <w:rPr>
          <w:rFonts w:ascii="Arial" w:hAnsi="Arial" w:cs="Arial"/>
          <w:b/>
          <w:bCs/>
          <w:color w:val="333333"/>
          <w:spacing w:val="5"/>
          <w:szCs w:val="23"/>
          <w:bdr w:val="none" w:sz="0" w:space="0" w:color="auto" w:frame="1"/>
        </w:rPr>
        <w:t>What is heavy fat?</w:t>
      </w:r>
    </w:p>
    <w:p w14:paraId="6EE086B3" w14:textId="77777777" w:rsidR="00401EE4" w:rsidRPr="00EC22FE" w:rsidRDefault="00401EE4" w:rsidP="00401EE4">
      <w:pPr>
        <w:shd w:val="clear" w:color="auto" w:fill="EEEEEE"/>
        <w:spacing w:after="180"/>
        <w:textAlignment w:val="baseline"/>
        <w:rPr>
          <w:rFonts w:ascii="Arial" w:hAnsi="Arial" w:cs="Arial"/>
          <w:color w:val="333333"/>
          <w:spacing w:val="5"/>
          <w:szCs w:val="23"/>
        </w:rPr>
      </w:pPr>
      <w:r w:rsidRPr="00EC22FE">
        <w:rPr>
          <w:rFonts w:ascii="Arial" w:hAnsi="Arial" w:cs="Arial"/>
          <w:color w:val="333333"/>
          <w:spacing w:val="5"/>
          <w:szCs w:val="23"/>
        </w:rPr>
        <w:t>Fatty acids are made up of carbon, oxygen and hydrogen. To make a fatty acid, or any other hydrogen-containing molecule, “heavy”, hydrogen is swapped for its heavier isotope, deuterium. The result is a molecule that forms stronger bonds, and is more resistant to damage.</w:t>
      </w:r>
    </w:p>
    <w:p w14:paraId="369C6090" w14:textId="77777777" w:rsidR="00401EE4" w:rsidRPr="00EC22FE" w:rsidRDefault="00401EE4" w:rsidP="00401EE4">
      <w:pPr>
        <w:shd w:val="clear" w:color="auto" w:fill="EEEEEE"/>
        <w:textAlignment w:val="baseline"/>
        <w:rPr>
          <w:rFonts w:ascii="Arial" w:hAnsi="Arial" w:cs="Arial"/>
          <w:color w:val="333333"/>
          <w:spacing w:val="5"/>
          <w:szCs w:val="23"/>
        </w:rPr>
      </w:pPr>
      <w:r w:rsidRPr="00EC22FE">
        <w:rPr>
          <w:rFonts w:ascii="Arial" w:hAnsi="Arial" w:cs="Arial"/>
          <w:b/>
          <w:bCs/>
          <w:color w:val="333333"/>
          <w:spacing w:val="5"/>
          <w:szCs w:val="23"/>
          <w:bdr w:val="none" w:sz="0" w:space="0" w:color="auto" w:frame="1"/>
        </w:rPr>
        <w:t>Does heavy fat weigh more than normal fat?</w:t>
      </w:r>
    </w:p>
    <w:p w14:paraId="28313E91" w14:textId="77777777" w:rsidR="00401EE4" w:rsidRPr="00EC22FE" w:rsidRDefault="00401EE4" w:rsidP="00401EE4">
      <w:pPr>
        <w:shd w:val="clear" w:color="auto" w:fill="EEEEEE"/>
        <w:spacing w:after="180"/>
        <w:textAlignment w:val="baseline"/>
        <w:rPr>
          <w:rFonts w:ascii="Arial" w:hAnsi="Arial" w:cs="Arial"/>
          <w:color w:val="333333"/>
          <w:spacing w:val="5"/>
          <w:szCs w:val="23"/>
        </w:rPr>
      </w:pPr>
      <w:r w:rsidRPr="00EC22FE">
        <w:rPr>
          <w:rFonts w:ascii="Arial" w:hAnsi="Arial" w:cs="Arial"/>
          <w:color w:val="333333"/>
          <w:spacing w:val="5"/>
          <w:szCs w:val="23"/>
        </w:rPr>
        <w:t>A little bit. An ice cube made of heavy water will sink in a glass of normal water. A mole – a standard unit used in chemistry – of the fatty linoleic acid weighs 280 grams, while a mole of heavy linoleic acid weighs 282 grams.</w:t>
      </w:r>
    </w:p>
    <w:p w14:paraId="043A1ABE" w14:textId="77777777" w:rsidR="00401EE4" w:rsidRPr="00EC22FE" w:rsidRDefault="00401EE4" w:rsidP="00401EE4">
      <w:pPr>
        <w:shd w:val="clear" w:color="auto" w:fill="EEEEEE"/>
        <w:textAlignment w:val="baseline"/>
        <w:rPr>
          <w:rFonts w:ascii="Arial" w:hAnsi="Arial" w:cs="Arial"/>
          <w:color w:val="333333"/>
          <w:spacing w:val="5"/>
          <w:szCs w:val="23"/>
        </w:rPr>
      </w:pPr>
      <w:r w:rsidRPr="00EC22FE">
        <w:rPr>
          <w:rFonts w:ascii="Arial" w:hAnsi="Arial" w:cs="Arial"/>
          <w:b/>
          <w:bCs/>
          <w:color w:val="333333"/>
          <w:spacing w:val="5"/>
          <w:szCs w:val="23"/>
          <w:bdr w:val="none" w:sz="0" w:space="0" w:color="auto" w:frame="1"/>
        </w:rPr>
        <w:t>Will eating heavy fat make me fatter?</w:t>
      </w:r>
    </w:p>
    <w:p w14:paraId="4420AB3D" w14:textId="77777777" w:rsidR="00401EE4" w:rsidRPr="00401EE4" w:rsidRDefault="00401EE4" w:rsidP="00401EE4">
      <w:pPr>
        <w:shd w:val="clear" w:color="auto" w:fill="EEEEEE"/>
        <w:textAlignment w:val="baseline"/>
        <w:rPr>
          <w:rFonts w:ascii="Arial" w:hAnsi="Arial" w:cs="Arial"/>
          <w:color w:val="333333"/>
          <w:spacing w:val="5"/>
          <w:szCs w:val="23"/>
        </w:rPr>
      </w:pPr>
      <w:r w:rsidRPr="00EC22FE">
        <w:rPr>
          <w:rFonts w:ascii="Arial" w:hAnsi="Arial" w:cs="Arial"/>
          <w:color w:val="333333"/>
          <w:spacing w:val="5"/>
          <w:szCs w:val="23"/>
        </w:rPr>
        <w:t>Not according to the researchers launching the heavy fat trial (see main story). The fatty acids they want to use as a substitute only make up 1 or 2 per cent of the total energy intake in a normal diet.</w:t>
      </w:r>
    </w:p>
    <w:p w14:paraId="34561030" w14:textId="77777777" w:rsidR="00401EE4" w:rsidRPr="00D36C59" w:rsidRDefault="00401EE4" w:rsidP="00D36C59"/>
    <w:sectPr w:rsidR="00401EE4" w:rsidRPr="00D36C59" w:rsidSect="00CE052C">
      <w:type w:val="continuous"/>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19B6"/>
    <w:multiLevelType w:val="hybridMultilevel"/>
    <w:tmpl w:val="1F8A37E2"/>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36585B"/>
    <w:multiLevelType w:val="hybridMultilevel"/>
    <w:tmpl w:val="CCB03A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6F20D5"/>
    <w:multiLevelType w:val="multilevel"/>
    <w:tmpl w:val="851E658A"/>
    <w:lvl w:ilvl="0">
      <w:start w:val="1"/>
      <w:numFmt w:val="decimal"/>
      <w:lvlText w:val="%1."/>
      <w:lvlJc w:val="left"/>
      <w:pPr>
        <w:tabs>
          <w:tab w:val="num" w:pos="360"/>
        </w:tabs>
        <w:ind w:left="360" w:hanging="360"/>
      </w:pPr>
      <w:rPr>
        <w:rFonts w:hint="default"/>
        <w:b/>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19F7803"/>
    <w:multiLevelType w:val="hybridMultilevel"/>
    <w:tmpl w:val="CB2A9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006489"/>
    <w:multiLevelType w:val="hybridMultilevel"/>
    <w:tmpl w:val="4C3021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191144"/>
    <w:multiLevelType w:val="hybridMultilevel"/>
    <w:tmpl w:val="12AA7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F57DF4"/>
    <w:multiLevelType w:val="hybridMultilevel"/>
    <w:tmpl w:val="948C24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2E6BE9"/>
    <w:multiLevelType w:val="hybridMultilevel"/>
    <w:tmpl w:val="1EB45D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562310"/>
    <w:multiLevelType w:val="hybridMultilevel"/>
    <w:tmpl w:val="95C411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0258754">
    <w:abstractNumId w:val="3"/>
  </w:num>
  <w:num w:numId="2" w16cid:durableId="1709187655">
    <w:abstractNumId w:val="7"/>
  </w:num>
  <w:num w:numId="3" w16cid:durableId="332492372">
    <w:abstractNumId w:val="0"/>
  </w:num>
  <w:num w:numId="4" w16cid:durableId="1607158179">
    <w:abstractNumId w:val="1"/>
  </w:num>
  <w:num w:numId="5" w16cid:durableId="1662657561">
    <w:abstractNumId w:val="8"/>
  </w:num>
  <w:num w:numId="6" w16cid:durableId="1347946235">
    <w:abstractNumId w:val="2"/>
  </w:num>
  <w:num w:numId="7" w16cid:durableId="802119899">
    <w:abstractNumId w:val="4"/>
  </w:num>
  <w:num w:numId="8" w16cid:durableId="27145848">
    <w:abstractNumId w:val="5"/>
  </w:num>
  <w:num w:numId="9" w16cid:durableId="19265719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5AC"/>
    <w:rsid w:val="00044F3C"/>
    <w:rsid w:val="0004706D"/>
    <w:rsid w:val="000537A4"/>
    <w:rsid w:val="00067CE2"/>
    <w:rsid w:val="000848E3"/>
    <w:rsid w:val="0009358F"/>
    <w:rsid w:val="00096E6D"/>
    <w:rsid w:val="000B3BD8"/>
    <w:rsid w:val="000C4781"/>
    <w:rsid w:val="000F0B12"/>
    <w:rsid w:val="00100CD5"/>
    <w:rsid w:val="001066B0"/>
    <w:rsid w:val="00120F7D"/>
    <w:rsid w:val="001226F2"/>
    <w:rsid w:val="001277EF"/>
    <w:rsid w:val="001310A8"/>
    <w:rsid w:val="001601A5"/>
    <w:rsid w:val="00175F0A"/>
    <w:rsid w:val="00184B29"/>
    <w:rsid w:val="00185879"/>
    <w:rsid w:val="00187D01"/>
    <w:rsid w:val="001905EA"/>
    <w:rsid w:val="001A509B"/>
    <w:rsid w:val="001A55E3"/>
    <w:rsid w:val="001D1CCE"/>
    <w:rsid w:val="001D3444"/>
    <w:rsid w:val="002212DA"/>
    <w:rsid w:val="00224BC7"/>
    <w:rsid w:val="00241EBB"/>
    <w:rsid w:val="00241F20"/>
    <w:rsid w:val="00267BB8"/>
    <w:rsid w:val="00291748"/>
    <w:rsid w:val="00296E82"/>
    <w:rsid w:val="002A055D"/>
    <w:rsid w:val="002A3456"/>
    <w:rsid w:val="002B498F"/>
    <w:rsid w:val="002C3A76"/>
    <w:rsid w:val="002D2BEB"/>
    <w:rsid w:val="002D4EE4"/>
    <w:rsid w:val="002D79C6"/>
    <w:rsid w:val="002F4B2A"/>
    <w:rsid w:val="00300FE8"/>
    <w:rsid w:val="003154F7"/>
    <w:rsid w:val="0032379E"/>
    <w:rsid w:val="00352AF3"/>
    <w:rsid w:val="00360440"/>
    <w:rsid w:val="00360C5D"/>
    <w:rsid w:val="00367D1F"/>
    <w:rsid w:val="003A3396"/>
    <w:rsid w:val="003B6A0F"/>
    <w:rsid w:val="003D46AD"/>
    <w:rsid w:val="00401EE4"/>
    <w:rsid w:val="0041171B"/>
    <w:rsid w:val="004136F2"/>
    <w:rsid w:val="00437C0A"/>
    <w:rsid w:val="00482A86"/>
    <w:rsid w:val="0049130D"/>
    <w:rsid w:val="004A1C0F"/>
    <w:rsid w:val="004A7085"/>
    <w:rsid w:val="004B3108"/>
    <w:rsid w:val="004C38C0"/>
    <w:rsid w:val="004C6B9F"/>
    <w:rsid w:val="004C7908"/>
    <w:rsid w:val="004D3E40"/>
    <w:rsid w:val="004F20E0"/>
    <w:rsid w:val="005011B8"/>
    <w:rsid w:val="00521697"/>
    <w:rsid w:val="00522F92"/>
    <w:rsid w:val="005420B4"/>
    <w:rsid w:val="00552AEB"/>
    <w:rsid w:val="00577887"/>
    <w:rsid w:val="00585885"/>
    <w:rsid w:val="005931CB"/>
    <w:rsid w:val="00595D3E"/>
    <w:rsid w:val="005D2D55"/>
    <w:rsid w:val="0060459E"/>
    <w:rsid w:val="00617800"/>
    <w:rsid w:val="006500F8"/>
    <w:rsid w:val="006527A4"/>
    <w:rsid w:val="006547B8"/>
    <w:rsid w:val="00655D32"/>
    <w:rsid w:val="00657E14"/>
    <w:rsid w:val="00661A68"/>
    <w:rsid w:val="00670C23"/>
    <w:rsid w:val="006821BA"/>
    <w:rsid w:val="00682B50"/>
    <w:rsid w:val="00694686"/>
    <w:rsid w:val="006964EE"/>
    <w:rsid w:val="006C22CF"/>
    <w:rsid w:val="006D11EA"/>
    <w:rsid w:val="006D5D96"/>
    <w:rsid w:val="006E7B4B"/>
    <w:rsid w:val="006F0D9A"/>
    <w:rsid w:val="00704728"/>
    <w:rsid w:val="00713680"/>
    <w:rsid w:val="0072151D"/>
    <w:rsid w:val="00721D12"/>
    <w:rsid w:val="00723ED4"/>
    <w:rsid w:val="007245BF"/>
    <w:rsid w:val="00724AF8"/>
    <w:rsid w:val="0077176C"/>
    <w:rsid w:val="00785F2C"/>
    <w:rsid w:val="00793497"/>
    <w:rsid w:val="0079450E"/>
    <w:rsid w:val="0080779D"/>
    <w:rsid w:val="00814D85"/>
    <w:rsid w:val="00821075"/>
    <w:rsid w:val="008273EB"/>
    <w:rsid w:val="0083137D"/>
    <w:rsid w:val="00867FE5"/>
    <w:rsid w:val="00871F70"/>
    <w:rsid w:val="00874D3D"/>
    <w:rsid w:val="00884867"/>
    <w:rsid w:val="00890B63"/>
    <w:rsid w:val="008A69A4"/>
    <w:rsid w:val="008B6416"/>
    <w:rsid w:val="008C3C2C"/>
    <w:rsid w:val="008C58E0"/>
    <w:rsid w:val="008F23D7"/>
    <w:rsid w:val="009150C4"/>
    <w:rsid w:val="009200DE"/>
    <w:rsid w:val="009328D2"/>
    <w:rsid w:val="009429EA"/>
    <w:rsid w:val="009441D9"/>
    <w:rsid w:val="00954E0B"/>
    <w:rsid w:val="009745AC"/>
    <w:rsid w:val="00977411"/>
    <w:rsid w:val="00986D6B"/>
    <w:rsid w:val="009A48F8"/>
    <w:rsid w:val="009B23C9"/>
    <w:rsid w:val="009B31B0"/>
    <w:rsid w:val="009C5081"/>
    <w:rsid w:val="009D54F0"/>
    <w:rsid w:val="00A03707"/>
    <w:rsid w:val="00A204F3"/>
    <w:rsid w:val="00A30009"/>
    <w:rsid w:val="00A36746"/>
    <w:rsid w:val="00A50E38"/>
    <w:rsid w:val="00AA12A4"/>
    <w:rsid w:val="00AB03E0"/>
    <w:rsid w:val="00AC4221"/>
    <w:rsid w:val="00AC6018"/>
    <w:rsid w:val="00AC6306"/>
    <w:rsid w:val="00AD01E9"/>
    <w:rsid w:val="00AD0EDE"/>
    <w:rsid w:val="00AE08C5"/>
    <w:rsid w:val="00AF586B"/>
    <w:rsid w:val="00AF6C97"/>
    <w:rsid w:val="00AF7EBD"/>
    <w:rsid w:val="00B103AE"/>
    <w:rsid w:val="00B120E4"/>
    <w:rsid w:val="00B90506"/>
    <w:rsid w:val="00B97F1F"/>
    <w:rsid w:val="00BB040D"/>
    <w:rsid w:val="00BF00E0"/>
    <w:rsid w:val="00BF6154"/>
    <w:rsid w:val="00BF6B78"/>
    <w:rsid w:val="00C1452B"/>
    <w:rsid w:val="00C26330"/>
    <w:rsid w:val="00C352F6"/>
    <w:rsid w:val="00C40282"/>
    <w:rsid w:val="00C510E3"/>
    <w:rsid w:val="00C61CAC"/>
    <w:rsid w:val="00C629AA"/>
    <w:rsid w:val="00C9106F"/>
    <w:rsid w:val="00CA0262"/>
    <w:rsid w:val="00CB6CD2"/>
    <w:rsid w:val="00CC0A2F"/>
    <w:rsid w:val="00CE052C"/>
    <w:rsid w:val="00CF0C8A"/>
    <w:rsid w:val="00CF64D6"/>
    <w:rsid w:val="00D01332"/>
    <w:rsid w:val="00D01AC5"/>
    <w:rsid w:val="00D0226E"/>
    <w:rsid w:val="00D067DB"/>
    <w:rsid w:val="00D205AD"/>
    <w:rsid w:val="00D208D1"/>
    <w:rsid w:val="00D23D27"/>
    <w:rsid w:val="00D36C59"/>
    <w:rsid w:val="00D45BF6"/>
    <w:rsid w:val="00D57BB6"/>
    <w:rsid w:val="00D65616"/>
    <w:rsid w:val="00DA491D"/>
    <w:rsid w:val="00DB1DD9"/>
    <w:rsid w:val="00DC3A60"/>
    <w:rsid w:val="00DC59AF"/>
    <w:rsid w:val="00DD029D"/>
    <w:rsid w:val="00DD3A69"/>
    <w:rsid w:val="00DD63C0"/>
    <w:rsid w:val="00DE31A8"/>
    <w:rsid w:val="00E12037"/>
    <w:rsid w:val="00E36FBF"/>
    <w:rsid w:val="00E522B4"/>
    <w:rsid w:val="00E6330C"/>
    <w:rsid w:val="00E63B97"/>
    <w:rsid w:val="00E87502"/>
    <w:rsid w:val="00E9293E"/>
    <w:rsid w:val="00EA4D8D"/>
    <w:rsid w:val="00EA5EED"/>
    <w:rsid w:val="00EB29FF"/>
    <w:rsid w:val="00EC25C1"/>
    <w:rsid w:val="00EE6ECC"/>
    <w:rsid w:val="00EF0768"/>
    <w:rsid w:val="00EF6802"/>
    <w:rsid w:val="00F13599"/>
    <w:rsid w:val="00F1359D"/>
    <w:rsid w:val="00F2731A"/>
    <w:rsid w:val="00F35628"/>
    <w:rsid w:val="00F35A7F"/>
    <w:rsid w:val="00F45929"/>
    <w:rsid w:val="00F4603B"/>
    <w:rsid w:val="00F57CE2"/>
    <w:rsid w:val="00F61626"/>
    <w:rsid w:val="00F654AF"/>
    <w:rsid w:val="00F82190"/>
    <w:rsid w:val="00F864D9"/>
    <w:rsid w:val="00F970EE"/>
    <w:rsid w:val="00F97E5F"/>
    <w:rsid w:val="00FA3125"/>
    <w:rsid w:val="00FB3C05"/>
    <w:rsid w:val="00FD154C"/>
    <w:rsid w:val="00FD1B84"/>
    <w:rsid w:val="00FD52D9"/>
    <w:rsid w:val="00FE2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2EC6FE"/>
  <w14:defaultImageDpi w14:val="0"/>
  <w15:docId w15:val="{8B219889-24AE-42A2-893C-98A7C18E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03B"/>
    <w:rPr>
      <w:rFonts w:ascii="Segoe UI" w:hAnsi="Segoe UI" w:cs="Segoe UI"/>
      <w:sz w:val="18"/>
      <w:szCs w:val="18"/>
    </w:rPr>
  </w:style>
  <w:style w:type="paragraph" w:styleId="ListParagraph">
    <w:name w:val="List Paragraph"/>
    <w:basedOn w:val="Normal"/>
    <w:uiPriority w:val="34"/>
    <w:qFormat/>
    <w:rsid w:val="00661A68"/>
    <w:pPr>
      <w:ind w:left="720"/>
      <w:contextualSpacing/>
    </w:pPr>
  </w:style>
  <w:style w:type="table" w:styleId="TableGrid">
    <w:name w:val="Table Grid"/>
    <w:basedOn w:val="TableNormal"/>
    <w:uiPriority w:val="39"/>
    <w:rsid w:val="00106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3707"/>
    <w:rPr>
      <w:color w:val="0563C1" w:themeColor="hyperlink"/>
      <w:u w:val="single"/>
    </w:rPr>
  </w:style>
  <w:style w:type="character" w:styleId="UnresolvedMention">
    <w:name w:val="Unresolved Mention"/>
    <w:basedOn w:val="DefaultParagraphFont"/>
    <w:uiPriority w:val="99"/>
    <w:semiHidden/>
    <w:unhideWhenUsed/>
    <w:rsid w:val="00890B63"/>
    <w:rPr>
      <w:color w:val="605E5C"/>
      <w:shd w:val="clear" w:color="auto" w:fill="E1DFDD"/>
    </w:rPr>
  </w:style>
  <w:style w:type="table" w:styleId="PlainTable2">
    <w:name w:val="Plain Table 2"/>
    <w:basedOn w:val="TableNormal"/>
    <w:uiPriority w:val="42"/>
    <w:rsid w:val="003604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F135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95041">
      <w:bodyDiv w:val="1"/>
      <w:marLeft w:val="0"/>
      <w:marRight w:val="0"/>
      <w:marTop w:val="0"/>
      <w:marBottom w:val="0"/>
      <w:divBdr>
        <w:top w:val="none" w:sz="0" w:space="0" w:color="auto"/>
        <w:left w:val="none" w:sz="0" w:space="0" w:color="auto"/>
        <w:bottom w:val="none" w:sz="0" w:space="0" w:color="auto"/>
        <w:right w:val="none" w:sz="0" w:space="0" w:color="auto"/>
      </w:divBdr>
    </w:div>
    <w:div w:id="491724942">
      <w:bodyDiv w:val="1"/>
      <w:marLeft w:val="0"/>
      <w:marRight w:val="0"/>
      <w:marTop w:val="0"/>
      <w:marBottom w:val="0"/>
      <w:divBdr>
        <w:top w:val="none" w:sz="0" w:space="0" w:color="auto"/>
        <w:left w:val="none" w:sz="0" w:space="0" w:color="auto"/>
        <w:bottom w:val="none" w:sz="0" w:space="0" w:color="auto"/>
        <w:right w:val="none" w:sz="0" w:space="0" w:color="auto"/>
      </w:divBdr>
    </w:div>
    <w:div w:id="600723399">
      <w:bodyDiv w:val="1"/>
      <w:marLeft w:val="0"/>
      <w:marRight w:val="0"/>
      <w:marTop w:val="0"/>
      <w:marBottom w:val="0"/>
      <w:divBdr>
        <w:top w:val="none" w:sz="0" w:space="0" w:color="auto"/>
        <w:left w:val="none" w:sz="0" w:space="0" w:color="auto"/>
        <w:bottom w:val="none" w:sz="0" w:space="0" w:color="auto"/>
        <w:right w:val="none" w:sz="0" w:space="0" w:color="auto"/>
      </w:divBdr>
    </w:div>
    <w:div w:id="1895853696">
      <w:bodyDiv w:val="1"/>
      <w:marLeft w:val="0"/>
      <w:marRight w:val="0"/>
      <w:marTop w:val="0"/>
      <w:marBottom w:val="0"/>
      <w:divBdr>
        <w:top w:val="none" w:sz="0" w:space="0" w:color="auto"/>
        <w:left w:val="none" w:sz="0" w:space="0" w:color="auto"/>
        <w:bottom w:val="none" w:sz="0" w:space="0" w:color="auto"/>
        <w:right w:val="none" w:sz="0" w:space="0" w:color="auto"/>
      </w:divBdr>
      <w:divsChild>
        <w:div w:id="2040810547">
          <w:marLeft w:val="547"/>
          <w:marRight w:val="0"/>
          <w:marTop w:val="154"/>
          <w:marBottom w:val="0"/>
          <w:divBdr>
            <w:top w:val="none" w:sz="0" w:space="0" w:color="auto"/>
            <w:left w:val="none" w:sz="0" w:space="0" w:color="auto"/>
            <w:bottom w:val="none" w:sz="0" w:space="0" w:color="auto"/>
            <w:right w:val="none" w:sz="0" w:space="0" w:color="auto"/>
          </w:divBdr>
        </w:div>
      </w:divsChild>
    </w:div>
    <w:div w:id="208984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bbc.co.uk/programmes/m000h0fy" TargetMode="External"/><Relationship Id="rId26" Type="http://schemas.openxmlformats.org/officeDocument/2006/relationships/hyperlink" Target="http://www.retrotope.com/" TargetMode="External"/><Relationship Id="rId21" Type="http://schemas.openxmlformats.org/officeDocument/2006/relationships/hyperlink" Target="https://www.bbc.co.uk/programmes/p02544td" TargetMode="External"/><Relationship Id="rId34" Type="http://schemas.openxmlformats.org/officeDocument/2006/relationships/hyperlink" Target="https://www.newscientist.com/article/mg18624994-900-the-radical-route-to-a-longer-life" TargetMode="Externa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yperlink" Target="http://www.bbc.co.uk/news/science_and_environment" TargetMode="External"/><Relationship Id="rId25" Type="http://schemas.openxmlformats.org/officeDocument/2006/relationships/image" Target="media/image7.jpeg"/><Relationship Id="rId33" Type="http://schemas.openxmlformats.org/officeDocument/2006/relationships/hyperlink" Target="https://www.newscientist.com/article/dn25040-lifespan-predicted-from-flashes-in-worm-cell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ewscientist.com/" TargetMode="External"/><Relationship Id="rId20" Type="http://schemas.openxmlformats.org/officeDocument/2006/relationships/hyperlink" Target="https://www.bigbiology.org/" TargetMode="External"/><Relationship Id="rId29" Type="http://schemas.openxmlformats.org/officeDocument/2006/relationships/hyperlink" Target="http://www.aston.ac.uk/lhs/staff/az-index/dr-corinne-spicket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hyperlink" Target="https://www.dailymotion.com/video/xzh0kb" TargetMode="External"/><Relationship Id="rId32" Type="http://schemas.openxmlformats.org/officeDocument/2006/relationships/hyperlink" Target="https://iris.ucl.ac.uk/iris/browse/profile?upi=JMCOO56"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quantamagazine.org/biology/" TargetMode="External"/><Relationship Id="rId23" Type="http://schemas.openxmlformats.org/officeDocument/2006/relationships/hyperlink" Target="https://www.bbc.co.uk/programmes/p06mvmmr" TargetMode="External"/><Relationship Id="rId28" Type="http://schemas.openxmlformats.org/officeDocument/2006/relationships/hyperlink" Target="https://www.newscientist.com/article/mg20827844-000-heavy-hydrogen-keeps-yeast-looking-good" TargetMode="External"/><Relationship Id="rId36" Type="http://schemas.openxmlformats.org/officeDocument/2006/relationships/hyperlink" Target="https://www.newscientist.com/article/mg21528843-200-ageing-cells-offer-new-target-for-alzheimers-therapy" TargetMode="External"/><Relationship Id="rId10" Type="http://schemas.openxmlformats.org/officeDocument/2006/relationships/image" Target="media/image3.png"/><Relationship Id="rId19" Type="http://schemas.openxmlformats.org/officeDocument/2006/relationships/hyperlink" Target="https://www.bbc.co.uk/programmes/b036f7w2" TargetMode="External"/><Relationship Id="rId31" Type="http://schemas.openxmlformats.org/officeDocument/2006/relationships/hyperlink" Target="https://www.newscientist.com/article/mg22630214-900-pill-of-super-protective-heavy-fat-may-be-key-to-eternal-youth/"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phys.org/biology-news/" TargetMode="External"/><Relationship Id="rId22" Type="http://schemas.openxmlformats.org/officeDocument/2006/relationships/hyperlink" Target="https://www.bbc.co.uk/programmes/p04tjbtx" TargetMode="External"/><Relationship Id="rId27" Type="http://schemas.openxmlformats.org/officeDocument/2006/relationships/hyperlink" Target="https://www.newscientist.com/article/mg22630214-900-pill-of-super-protective-heavy-fat-may-be-key-to-eternal-youth/" TargetMode="External"/><Relationship Id="rId30" Type="http://schemas.openxmlformats.org/officeDocument/2006/relationships/hyperlink" Target="http://www.sciencedirect.com/science/article/pii/S0378427411014500" TargetMode="External"/><Relationship Id="rId35" Type="http://schemas.openxmlformats.org/officeDocument/2006/relationships/hyperlink" Target="https://www.newscientist.com/article/dn3337-shorter-telomeres-mean-shorter-life" TargetMode="External"/><Relationship Id="rId8" Type="http://schemas.openxmlformats.org/officeDocument/2006/relationships/image" Target="media/image1.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4401A247C2BA4EB508BC64BC35F9FF" ma:contentTypeVersion="13" ma:contentTypeDescription="Create a new document." ma:contentTypeScope="" ma:versionID="ec7680a1e0625c0d2ac450f87f132045">
  <xsd:schema xmlns:xsd="http://www.w3.org/2001/XMLSchema" xmlns:xs="http://www.w3.org/2001/XMLSchema" xmlns:p="http://schemas.microsoft.com/office/2006/metadata/properties" xmlns:ns2="faeaabec-31cb-4696-bcd9-58cc6e707f25" xmlns:ns3="6633fb19-ec0c-4948-8904-268d6bf90632" targetNamespace="http://schemas.microsoft.com/office/2006/metadata/properties" ma:root="true" ma:fieldsID="38550d12b86b681e58485a7a9cd88dba" ns2:_="" ns3:_="">
    <xsd:import namespace="faeaabec-31cb-4696-bcd9-58cc6e707f25"/>
    <xsd:import namespace="6633fb19-ec0c-4948-8904-268d6bf906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aabec-31cb-4696-bcd9-58cc6e707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33fb19-ec0c-4948-8904-268d6bf9063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537fb20-603d-4c07-b5b7-844933faf3eb}" ma:internalName="TaxCatchAll" ma:showField="CatchAllData" ma:web="6633fb19-ec0c-4948-8904-268d6bf90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faeaabec-31cb-4696-bcd9-58cc6e707f25" xsi:nil="true"/>
    <TaxCatchAll xmlns="6633fb19-ec0c-4948-8904-268d6bf90632" xsi:nil="true"/>
    <lcf76f155ced4ddcb4097134ff3c332f xmlns="faeaabec-31cb-4696-bcd9-58cc6e707f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A8F14D-2C42-4D3E-8F07-BB7A1F3815AE}">
  <ds:schemaRefs>
    <ds:schemaRef ds:uri="http://schemas.microsoft.com/sharepoint/v3/contenttype/forms"/>
  </ds:schemaRefs>
</ds:datastoreItem>
</file>

<file path=customXml/itemProps2.xml><?xml version="1.0" encoding="utf-8"?>
<ds:datastoreItem xmlns:ds="http://schemas.openxmlformats.org/officeDocument/2006/customXml" ds:itemID="{A5EB6E83-1B33-4B41-BE9C-38CBDFCDD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aabec-31cb-4696-bcd9-58cc6e707f25"/>
    <ds:schemaRef ds:uri="6633fb19-ec0c-4948-8904-268d6bf9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117BD2-05AE-4C76-80E3-78039BC88CD9}">
  <ds:schemaRefs>
    <ds:schemaRef ds:uri="http://schemas.microsoft.com/office/2006/metadata/properties"/>
    <ds:schemaRef ds:uri="http://schemas.microsoft.com/office/infopath/2007/PartnerControls"/>
    <ds:schemaRef ds:uri="faeaabec-31cb-4696-bcd9-58cc6e707f25"/>
    <ds:schemaRef ds:uri="6633fb19-ec0c-4948-8904-268d6bf90632"/>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15</Pages>
  <Words>3745</Words>
  <Characters>21347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b.kingsbury</dc:creator>
  <cp:keywords/>
  <dc:description/>
  <cp:lastModifiedBy>C Hanfrey</cp:lastModifiedBy>
  <cp:revision>47</cp:revision>
  <cp:lastPrinted>2015-06-15T11:19:00Z</cp:lastPrinted>
  <dcterms:created xsi:type="dcterms:W3CDTF">2025-06-09T13:20:00Z</dcterms:created>
  <dcterms:modified xsi:type="dcterms:W3CDTF">2025-06-10T10:51:00Z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0x010100004401A247C2BA4EB508BC64BC35F9FF</vt:lpwstr>
  </property>
  <property fmtid="{D5CDD505-2E9C-101B-9397-08002B2CF9AE}" pid="3" name="Order">
    <vt:r8>2380900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ProgID">
    <vt:lpwstr/>
  </property>
  <property fmtid="{D5CDD505-2E9C-101B-9397-08002B2CF9AE}" pid="9" name="TemplateUrl">
    <vt:lpwstr/>
  </property>
  <property fmtid="{D5CDD505-2E9C-101B-9397-08002B2CF9AE}" pid="10" name="xd_Signature">
    <vt:bool>false</vt:bool>
  </property>
</Properties>
</file>