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5F61" w14:textId="399A1D72" w:rsidR="00784CCB" w:rsidRPr="00B95B4A" w:rsidRDefault="00784CCB" w:rsidP="00784CCB">
      <w:pPr>
        <w:shd w:val="clear" w:color="auto" w:fill="7F7F7F" w:themeFill="text1" w:themeFillTint="80"/>
        <w:rPr>
          <w:rFonts w:ascii="Arial" w:hAnsi="Arial" w:cs="Arial"/>
          <w:b/>
          <w:bCs/>
          <w:color w:val="FFFF00"/>
          <w:sz w:val="28"/>
          <w:szCs w:val="28"/>
        </w:rPr>
      </w:pPr>
      <w:r w:rsidRPr="00B95B4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3E002CD" wp14:editId="23D84DB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38300" cy="1363345"/>
            <wp:effectExtent l="0" t="0" r="0" b="8255"/>
            <wp:wrapThrough wrapText="bothSides">
              <wp:wrapPolygon edited="0">
                <wp:start x="0" y="0"/>
                <wp:lineTo x="0" y="21429"/>
                <wp:lineTo x="21349" y="21429"/>
                <wp:lineTo x="2134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5B4A">
        <w:rPr>
          <w:rFonts w:ascii="Arial" w:hAnsi="Arial" w:cs="Arial"/>
          <w:b/>
          <w:bCs/>
          <w:color w:val="FFFF00"/>
          <w:sz w:val="28"/>
          <w:szCs w:val="28"/>
        </w:rPr>
        <w:t>Subject</w:t>
      </w:r>
      <w:r w:rsidR="009B720C" w:rsidRPr="00B95B4A">
        <w:rPr>
          <w:rFonts w:ascii="Arial" w:hAnsi="Arial" w:cs="Arial"/>
          <w:b/>
          <w:bCs/>
          <w:color w:val="FFFF00"/>
          <w:sz w:val="28"/>
          <w:szCs w:val="28"/>
        </w:rPr>
        <w:t>:</w:t>
      </w:r>
      <w:r w:rsidRPr="00B95B4A">
        <w:rPr>
          <w:rFonts w:ascii="Arial" w:hAnsi="Arial" w:cs="Arial"/>
          <w:b/>
          <w:bCs/>
          <w:color w:val="FFFF00"/>
          <w:sz w:val="28"/>
          <w:szCs w:val="28"/>
        </w:rPr>
        <w:t xml:space="preserve"> </w:t>
      </w:r>
      <w:r w:rsidR="006547FA">
        <w:rPr>
          <w:rFonts w:ascii="Arial" w:hAnsi="Arial" w:cs="Arial"/>
          <w:b/>
          <w:bCs/>
          <w:color w:val="FFFF00"/>
          <w:sz w:val="28"/>
          <w:szCs w:val="28"/>
        </w:rPr>
        <w:t>History</w:t>
      </w:r>
      <w:r w:rsidR="009B720C" w:rsidRPr="00B95B4A">
        <w:rPr>
          <w:rFonts w:ascii="Arial" w:hAnsi="Arial" w:cs="Arial"/>
          <w:b/>
          <w:bCs/>
          <w:color w:val="FFFF00"/>
          <w:sz w:val="28"/>
          <w:szCs w:val="28"/>
        </w:rPr>
        <w:t xml:space="preserve"> (</w:t>
      </w:r>
      <w:r w:rsidR="006547FA">
        <w:rPr>
          <w:rFonts w:ascii="Arial" w:hAnsi="Arial" w:cs="Arial"/>
          <w:b/>
          <w:bCs/>
          <w:color w:val="FFFF00"/>
          <w:sz w:val="28"/>
          <w:szCs w:val="28"/>
        </w:rPr>
        <w:t>AQA</w:t>
      </w:r>
      <w:r w:rsidR="009B720C" w:rsidRPr="00B95B4A">
        <w:rPr>
          <w:rFonts w:ascii="Arial" w:hAnsi="Arial" w:cs="Arial"/>
          <w:b/>
          <w:bCs/>
          <w:color w:val="FFFF00"/>
          <w:sz w:val="28"/>
          <w:szCs w:val="28"/>
        </w:rPr>
        <w:t>)</w:t>
      </w:r>
    </w:p>
    <w:p w14:paraId="53A108EB" w14:textId="352F0E8B" w:rsidR="00784CCB" w:rsidRPr="00B95B4A" w:rsidRDefault="00C04678" w:rsidP="00784CCB">
      <w:pPr>
        <w:rPr>
          <w:rFonts w:ascii="Arial" w:hAnsi="Arial" w:cs="Arial"/>
        </w:rPr>
      </w:pPr>
      <w:r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1DE594F" wp14:editId="7CB4B6B5">
                <wp:simplePos x="0" y="0"/>
                <wp:positionH relativeFrom="column">
                  <wp:posOffset>22860</wp:posOffset>
                </wp:positionH>
                <wp:positionV relativeFrom="paragraph">
                  <wp:posOffset>36195</wp:posOffset>
                </wp:positionV>
                <wp:extent cx="4716000" cy="717220"/>
                <wp:effectExtent l="19050" t="19050" r="27940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000" cy="7172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56B9B2F" w14:textId="4E2072DE" w:rsidR="00C04678" w:rsidRPr="007A6388" w:rsidRDefault="00C04678">
                            <w:pPr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>Subject Leader:</w:t>
                            </w:r>
                            <w:r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619E"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Miss </w:t>
                            </w:r>
                            <w:r w:rsidR="00A32E12"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H Dimsdale </w:t>
                            </w:r>
                          </w:p>
                          <w:p w14:paraId="5855775A" w14:textId="67AECE1A" w:rsidR="00C04678" w:rsidRPr="007A6388" w:rsidRDefault="00C04678">
                            <w:pPr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>Contact email address:</w:t>
                            </w:r>
                            <w:r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A6388" w:rsidRPr="007A6388">
                              <w:rPr>
                                <w:sz w:val="28"/>
                                <w:szCs w:val="28"/>
                              </w:rPr>
                              <w:t>h.dimsdale@cns-school.org</w:t>
                            </w:r>
                            <w:r w:rsidR="004710C6"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7388809" w14:textId="6EC7853A" w:rsidR="007A6388" w:rsidRPr="007A6388" w:rsidRDefault="007A6388">
                            <w:pPr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E59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2.85pt;width:371.35pt;height:56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" fillcolor="#cfcdcd [2894]" strokecolor="#747070 [1614]" strokeweight="2.25pt">
                <v:textbox>
                  <w:txbxContent>
                    <w:p w14:paraId="456B9B2F" w14:textId="4E2072DE" w:rsidR="00C04678" w:rsidRPr="007A6388" w:rsidRDefault="00C04678">
                      <w:pPr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8"/>
                          <w:szCs w:val="28"/>
                        </w:rPr>
                        <w:t>Subject Leader:</w:t>
                      </w:r>
                      <w:r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  <w:r w:rsidR="00CD619E"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Miss </w:t>
                      </w:r>
                      <w:r w:rsidR="00A32E12"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H Dimsdale </w:t>
                      </w:r>
                    </w:p>
                    <w:p w14:paraId="5855775A" w14:textId="67AECE1A" w:rsidR="00C04678" w:rsidRPr="007A6388" w:rsidRDefault="00C04678">
                      <w:pPr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8"/>
                          <w:szCs w:val="28"/>
                        </w:rPr>
                        <w:t>Contact email address:</w:t>
                      </w:r>
                      <w:r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  <w:r w:rsidR="007A6388" w:rsidRPr="007A6388">
                        <w:rPr>
                          <w:sz w:val="28"/>
                          <w:szCs w:val="28"/>
                        </w:rPr>
                        <w:t>h.dimsdale@cns-school.org</w:t>
                      </w:r>
                      <w:r w:rsidR="004710C6"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7388809" w14:textId="6EC7853A" w:rsidR="007A6388" w:rsidRPr="007A6388" w:rsidRDefault="007A6388">
                      <w:pPr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311D885" w14:textId="3E2CED96" w:rsidR="003366D8" w:rsidRPr="00B95B4A" w:rsidRDefault="00DA6AA2">
      <w:pPr>
        <w:rPr>
          <w:rFonts w:ascii="Arial" w:hAnsi="Arial" w:cs="Arial"/>
        </w:rPr>
      </w:pPr>
      <w:r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956AF" wp14:editId="41FC75D0">
                <wp:simplePos x="0" y="0"/>
                <wp:positionH relativeFrom="margin">
                  <wp:posOffset>4836160</wp:posOffset>
                </wp:positionH>
                <wp:positionV relativeFrom="paragraph">
                  <wp:posOffset>3382010</wp:posOffset>
                </wp:positionV>
                <wp:extent cx="1799590" cy="3960000"/>
                <wp:effectExtent l="19050" t="19050" r="10160" b="2159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3960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7BA1531" w14:textId="0DB3DEA3" w:rsidR="00290A97" w:rsidRPr="00FF4DE6" w:rsidRDefault="00E11980" w:rsidP="00290A97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If you love </w:t>
                            </w:r>
                            <w:r w:rsidR="00D5371E"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Russian history</w:t>
                            </w:r>
                            <w:r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, w</w:t>
                            </w:r>
                            <w:r w:rsidR="00290A97"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e really recommend you read:</w:t>
                            </w:r>
                          </w:p>
                          <w:p w14:paraId="41A774D4" w14:textId="07CD8573" w:rsidR="00290A97" w:rsidRPr="004F6D45" w:rsidRDefault="00290A97" w:rsidP="00290A97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4F6D45">
                              <w:rPr>
                                <w:color w:val="3B3838" w:themeColor="background2" w:themeShade="40"/>
                              </w:rPr>
                              <w:t xml:space="preserve">1) </w:t>
                            </w:r>
                            <w:r w:rsidR="00D5371E" w:rsidRPr="004F6D45">
                              <w:rPr>
                                <w:color w:val="3B3838" w:themeColor="background2" w:themeShade="40"/>
                              </w:rPr>
                              <w:t xml:space="preserve">Orlando Figes, Revolutionary Russia </w:t>
                            </w:r>
                            <w:r w:rsidR="00E11980" w:rsidRPr="004F6D45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</w:p>
                          <w:p w14:paraId="674A91B1" w14:textId="67613E80" w:rsidR="00290A97" w:rsidRPr="004F6D45" w:rsidRDefault="00290A97" w:rsidP="00290A97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4F6D45">
                              <w:rPr>
                                <w:color w:val="3B3838" w:themeColor="background2" w:themeShade="40"/>
                              </w:rPr>
                              <w:t xml:space="preserve">2) </w:t>
                            </w:r>
                            <w:r w:rsidR="00D87630" w:rsidRPr="004F6D45">
                              <w:rPr>
                                <w:color w:val="3B3838" w:themeColor="background2" w:themeShade="40"/>
                              </w:rPr>
                              <w:t>Robert Service, The last of the Tsars</w:t>
                            </w:r>
                            <w:r w:rsidR="00E11980" w:rsidRPr="004F6D45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</w:p>
                          <w:p w14:paraId="6D2DD5CF" w14:textId="102430EC" w:rsidR="00290A97" w:rsidRPr="00FF4DE6" w:rsidRDefault="00D87630" w:rsidP="00290A97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If you love 17th </w:t>
                            </w:r>
                            <w:r w:rsid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Century </w:t>
                            </w:r>
                            <w:r w:rsidRPr="00FF4DE6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history, we really recommend you read</w:t>
                            </w:r>
                          </w:p>
                          <w:p w14:paraId="142B5436" w14:textId="77777777" w:rsidR="000E04AE" w:rsidRPr="00477620" w:rsidRDefault="00290A97" w:rsidP="00290A97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4F6D45">
                              <w:rPr>
                                <w:color w:val="3B3838" w:themeColor="background2" w:themeShade="40"/>
                              </w:rPr>
                              <w:t>3)</w:t>
                            </w:r>
                            <w:r w:rsidRPr="00477620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="00D87630" w:rsidRPr="00477620">
                              <w:rPr>
                                <w:color w:val="3B3838" w:themeColor="background2" w:themeShade="40"/>
                              </w:rPr>
                              <w:t xml:space="preserve">Peter Ackroyd, </w:t>
                            </w:r>
                            <w:r w:rsidR="000E04AE" w:rsidRPr="00477620">
                              <w:rPr>
                                <w:color w:val="3B3838" w:themeColor="background2" w:themeShade="40"/>
                              </w:rPr>
                              <w:t>Civil War</w:t>
                            </w:r>
                          </w:p>
                          <w:p w14:paraId="6480592F" w14:textId="39E72F56" w:rsidR="00290A97" w:rsidRPr="00477620" w:rsidRDefault="000E04AE" w:rsidP="00290A97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477620">
                              <w:rPr>
                                <w:color w:val="3B3838" w:themeColor="background2" w:themeShade="40"/>
                              </w:rPr>
                              <w:t xml:space="preserve">4) </w:t>
                            </w:r>
                            <w:r w:rsidR="00B946B4" w:rsidRPr="00477620">
                              <w:rPr>
                                <w:color w:val="3B3838" w:themeColor="background2" w:themeShade="40"/>
                              </w:rPr>
                              <w:t>Blair Worden, The English Civil Wars</w:t>
                            </w:r>
                            <w:r w:rsidR="00E11980" w:rsidRPr="00477620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956A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380.8pt;margin-top:266.3pt;width:141.7pt;height:31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" fillcolor="#cfcdcd [2894]" strokecolor="#747070 [1614]" strokeweight="2.25pt">
                <v:textbox>
                  <w:txbxContent>
                    <w:p w14:paraId="37BA1531" w14:textId="0DB3DEA3" w:rsidR="00290A97" w:rsidRPr="00FF4DE6" w:rsidRDefault="00E11980" w:rsidP="00290A97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If you love </w:t>
                      </w:r>
                      <w:r w:rsidR="00D5371E"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Russian history</w:t>
                      </w:r>
                      <w:r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, w</w:t>
                      </w:r>
                      <w:r w:rsidR="00290A97"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e really recommend you read:</w:t>
                      </w:r>
                    </w:p>
                    <w:p w14:paraId="41A774D4" w14:textId="07CD8573" w:rsidR="00290A97" w:rsidRPr="004F6D45" w:rsidRDefault="00290A97" w:rsidP="00290A97">
                      <w:pPr>
                        <w:rPr>
                          <w:color w:val="3B3838" w:themeColor="background2" w:themeShade="40"/>
                        </w:rPr>
                      </w:pPr>
                      <w:r w:rsidRPr="004F6D45">
                        <w:rPr>
                          <w:color w:val="3B3838" w:themeColor="background2" w:themeShade="40"/>
                        </w:rPr>
                        <w:t xml:space="preserve">1) </w:t>
                      </w:r>
                      <w:r w:rsidR="00D5371E" w:rsidRPr="004F6D45">
                        <w:rPr>
                          <w:color w:val="3B3838" w:themeColor="background2" w:themeShade="40"/>
                        </w:rPr>
                        <w:t xml:space="preserve">Orlando Figes, Revolutionary Russia </w:t>
                      </w:r>
                      <w:r w:rsidR="00E11980" w:rsidRPr="004F6D45">
                        <w:rPr>
                          <w:color w:val="3B3838" w:themeColor="background2" w:themeShade="40"/>
                        </w:rPr>
                        <w:t xml:space="preserve"> </w:t>
                      </w:r>
                    </w:p>
                    <w:p w14:paraId="674A91B1" w14:textId="67613E80" w:rsidR="00290A97" w:rsidRPr="004F6D45" w:rsidRDefault="00290A97" w:rsidP="00290A97">
                      <w:pPr>
                        <w:rPr>
                          <w:color w:val="3B3838" w:themeColor="background2" w:themeShade="40"/>
                        </w:rPr>
                      </w:pPr>
                      <w:r w:rsidRPr="004F6D45">
                        <w:rPr>
                          <w:color w:val="3B3838" w:themeColor="background2" w:themeShade="40"/>
                        </w:rPr>
                        <w:t xml:space="preserve">2) </w:t>
                      </w:r>
                      <w:r w:rsidR="00D87630" w:rsidRPr="004F6D45">
                        <w:rPr>
                          <w:color w:val="3B3838" w:themeColor="background2" w:themeShade="40"/>
                        </w:rPr>
                        <w:t>Robert Service, The last of the Tsars</w:t>
                      </w:r>
                      <w:r w:rsidR="00E11980" w:rsidRPr="004F6D45">
                        <w:rPr>
                          <w:color w:val="3B3838" w:themeColor="background2" w:themeShade="40"/>
                        </w:rPr>
                        <w:t xml:space="preserve"> </w:t>
                      </w:r>
                    </w:p>
                    <w:p w14:paraId="6D2DD5CF" w14:textId="102430EC" w:rsidR="00290A97" w:rsidRPr="00FF4DE6" w:rsidRDefault="00D87630" w:rsidP="00290A97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If you love 17th </w:t>
                      </w:r>
                      <w:r w:rsid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Century </w:t>
                      </w:r>
                      <w:r w:rsidRPr="00FF4DE6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history, we really recommend you read</w:t>
                      </w:r>
                    </w:p>
                    <w:p w14:paraId="142B5436" w14:textId="77777777" w:rsidR="000E04AE" w:rsidRPr="00477620" w:rsidRDefault="00290A97" w:rsidP="00290A97">
                      <w:pPr>
                        <w:rPr>
                          <w:color w:val="3B3838" w:themeColor="background2" w:themeShade="40"/>
                        </w:rPr>
                      </w:pPr>
                      <w:r w:rsidRPr="004F6D45">
                        <w:rPr>
                          <w:color w:val="3B3838" w:themeColor="background2" w:themeShade="40"/>
                        </w:rPr>
                        <w:t>3)</w:t>
                      </w:r>
                      <w:r w:rsidRPr="00477620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="00D87630" w:rsidRPr="00477620">
                        <w:rPr>
                          <w:color w:val="3B3838" w:themeColor="background2" w:themeShade="40"/>
                        </w:rPr>
                        <w:t xml:space="preserve">Peter Ackroyd, </w:t>
                      </w:r>
                      <w:r w:rsidR="000E04AE" w:rsidRPr="00477620">
                        <w:rPr>
                          <w:color w:val="3B3838" w:themeColor="background2" w:themeShade="40"/>
                        </w:rPr>
                        <w:t>Civil War</w:t>
                      </w:r>
                    </w:p>
                    <w:p w14:paraId="6480592F" w14:textId="39E72F56" w:rsidR="00290A97" w:rsidRPr="00477620" w:rsidRDefault="000E04AE" w:rsidP="00290A97">
                      <w:pPr>
                        <w:rPr>
                          <w:color w:val="3B3838" w:themeColor="background2" w:themeShade="40"/>
                        </w:rPr>
                      </w:pPr>
                      <w:r w:rsidRPr="00477620">
                        <w:rPr>
                          <w:color w:val="3B3838" w:themeColor="background2" w:themeShade="40"/>
                        </w:rPr>
                        <w:t xml:space="preserve">4) </w:t>
                      </w:r>
                      <w:r w:rsidR="00B946B4" w:rsidRPr="00477620">
                        <w:rPr>
                          <w:color w:val="3B3838" w:themeColor="background2" w:themeShade="40"/>
                        </w:rPr>
                        <w:t>Blair Worden, The English Civil Wars</w:t>
                      </w:r>
                      <w:r w:rsidR="00E11980" w:rsidRPr="00477620">
                        <w:rPr>
                          <w:color w:val="3B3838" w:themeColor="background2" w:themeShade="4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44AC151" wp14:editId="3340C9B7">
                <wp:simplePos x="0" y="0"/>
                <wp:positionH relativeFrom="margin">
                  <wp:posOffset>4836160</wp:posOffset>
                </wp:positionH>
                <wp:positionV relativeFrom="paragraph">
                  <wp:posOffset>1019810</wp:posOffset>
                </wp:positionV>
                <wp:extent cx="1799590" cy="2253370"/>
                <wp:effectExtent l="19050" t="19050" r="10160" b="139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225337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5E8BC25" w14:textId="41EE42B6" w:rsidR="006335C0" w:rsidRDefault="006335C0" w:rsidP="000B2F5B">
                            <w:pPr>
                              <w:spacing w:line="264" w:lineRule="auto"/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Recommended Textbooks:</w:t>
                            </w:r>
                            <w:r w:rsidRPr="00465964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C58A28E" w14:textId="77777777" w:rsidR="00FE578C" w:rsidRDefault="00BB02A0" w:rsidP="000B2F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ind w:left="142" w:hanging="142"/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FE578C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Oxford AQA History: Tsarist and Communist Russia, 18</w:t>
                            </w:r>
                            <w:r w:rsidR="008D4C31" w:rsidRPr="00FE578C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55-1964</w:t>
                            </w:r>
                            <w:r w:rsidR="00FE578C" w:rsidRPr="00FE578C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CB1000" w14:textId="77777777" w:rsidR="000B2F5B" w:rsidRDefault="000B2F5B" w:rsidP="000B2F5B">
                            <w:pPr>
                              <w:pStyle w:val="ListParagraph"/>
                              <w:spacing w:line="264" w:lineRule="auto"/>
                              <w:ind w:left="142"/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5AE84616" w14:textId="6A88C774" w:rsidR="008D4C31" w:rsidRPr="00FE578C" w:rsidRDefault="008D4C31" w:rsidP="000B2F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ind w:left="142" w:hanging="142"/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FE578C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Oxford AQA History: The English Revolution, 1625 - 1660</w:t>
                            </w:r>
                          </w:p>
                          <w:p w14:paraId="6C8690F7" w14:textId="77777777" w:rsidR="006335C0" w:rsidRDefault="006335C0" w:rsidP="006335C0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0174489F" w14:textId="77777777" w:rsidR="006335C0" w:rsidRDefault="006335C0" w:rsidP="006335C0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6512BD06" w14:textId="77777777" w:rsidR="006335C0" w:rsidRPr="00465964" w:rsidRDefault="006335C0" w:rsidP="006335C0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AC151" id="Text Box 4" o:spid="_x0000_s1028" type="#_x0000_t202" style="position:absolute;margin-left:380.8pt;margin-top:80.3pt;width:141.7pt;height:177.4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" fillcolor="#cfcdcd [2894]" strokecolor="#747070 [1614]" strokeweight="2.25pt">
                <v:textbox>
                  <w:txbxContent>
                    <w:p w14:paraId="25E8BC25" w14:textId="41EE42B6" w:rsidR="006335C0" w:rsidRDefault="006335C0" w:rsidP="000B2F5B">
                      <w:pPr>
                        <w:spacing w:line="264" w:lineRule="auto"/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Recommended Textbooks:</w:t>
                      </w:r>
                      <w:r w:rsidRPr="00465964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C58A28E" w14:textId="77777777" w:rsidR="00FE578C" w:rsidRDefault="00BB02A0" w:rsidP="000B2F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64" w:lineRule="auto"/>
                        <w:ind w:left="142" w:hanging="142"/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FE578C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Oxford AQA History: Tsarist and Communist Russia, 18</w:t>
                      </w:r>
                      <w:r w:rsidR="008D4C31" w:rsidRPr="00FE578C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55-1964</w:t>
                      </w:r>
                      <w:r w:rsidR="00FE578C" w:rsidRPr="00FE578C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CB1000" w14:textId="77777777" w:rsidR="000B2F5B" w:rsidRDefault="000B2F5B" w:rsidP="000B2F5B">
                      <w:pPr>
                        <w:pStyle w:val="ListParagraph"/>
                        <w:spacing w:line="264" w:lineRule="auto"/>
                        <w:ind w:left="142"/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5AE84616" w14:textId="6A88C774" w:rsidR="008D4C31" w:rsidRPr="00FE578C" w:rsidRDefault="008D4C31" w:rsidP="000B2F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64" w:lineRule="auto"/>
                        <w:ind w:left="142" w:hanging="142"/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FE578C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Oxford AQA History: The English Revolution, 1625 - 1660</w:t>
                      </w:r>
                    </w:p>
                    <w:p w14:paraId="6C8690F7" w14:textId="77777777" w:rsidR="006335C0" w:rsidRDefault="006335C0" w:rsidP="006335C0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0174489F" w14:textId="77777777" w:rsidR="006335C0" w:rsidRDefault="006335C0" w:rsidP="006335C0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6512BD06" w14:textId="77777777" w:rsidR="006335C0" w:rsidRPr="00465964" w:rsidRDefault="006335C0" w:rsidP="006335C0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F5B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226B7C6" wp14:editId="3BD23916">
                <wp:simplePos x="0" y="0"/>
                <wp:positionH relativeFrom="margin">
                  <wp:posOffset>19050</wp:posOffset>
                </wp:positionH>
                <wp:positionV relativeFrom="paragraph">
                  <wp:posOffset>561340</wp:posOffset>
                </wp:positionV>
                <wp:extent cx="4716000" cy="2715096"/>
                <wp:effectExtent l="19050" t="19050" r="2794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000" cy="271509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3AAA610" w14:textId="0B4EFADD" w:rsidR="00465964" w:rsidRPr="007A6388" w:rsidRDefault="00465964" w:rsidP="007A6388">
                            <w:pPr>
                              <w:spacing w:after="120" w:line="264" w:lineRule="auto"/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>This course covers the following key topics:</w:t>
                            </w:r>
                            <w:r w:rsidRPr="007A6388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A7D0BAB" w14:textId="5687F0A8" w:rsidR="00496D35" w:rsidRPr="007A6388" w:rsidRDefault="006547FA" w:rsidP="007A6388">
                            <w:pPr>
                              <w:spacing w:after="120" w:line="264" w:lineRule="auto"/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Unit 1H – Tsarist and Communist Russia, 1855-1964</w:t>
                            </w:r>
                            <w:r w:rsidR="00DF313C"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496D35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A breadth study of the political, social and economic changes in Russia, </w:t>
                            </w:r>
                            <w:r w:rsidR="00755768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comparing the different styles of authority and leadership between</w:t>
                            </w:r>
                            <w:r w:rsidR="0066290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autocratic </w:t>
                            </w:r>
                            <w:r w:rsidR="00755768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Tsars and </w:t>
                            </w:r>
                            <w:r w:rsidR="0066290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Communist leaders.</w:t>
                            </w:r>
                          </w:p>
                          <w:p w14:paraId="5B3E6ED6" w14:textId="7A957B49" w:rsidR="0066290C" w:rsidRPr="007A6388" w:rsidRDefault="006547FA" w:rsidP="007A6388">
                            <w:pPr>
                              <w:spacing w:after="120" w:line="264" w:lineRule="auto"/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Unit 2E – The English Revolution, 1625-1660</w:t>
                            </w:r>
                            <w:r w:rsidR="00DF313C"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66290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A depth study of the political and religious upheaval of the English Civil War</w:t>
                            </w:r>
                            <w:r w:rsidR="00A9071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and the political experiments of Oliver Cromwell.</w:t>
                            </w:r>
                          </w:p>
                          <w:p w14:paraId="75A84C8E" w14:textId="508617D0" w:rsidR="00A9071C" w:rsidRPr="007A6388" w:rsidRDefault="006547FA" w:rsidP="007A6388">
                            <w:pPr>
                              <w:spacing w:after="120" w:line="264" w:lineRule="auto"/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NEA </w:t>
                            </w:r>
                            <w:r w:rsidR="003C1948"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coursework </w:t>
                            </w:r>
                            <w:r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– The Civil Rights </w:t>
                            </w:r>
                            <w:r w:rsidR="00496D35"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Movement in America, c.1860-1970</w:t>
                            </w:r>
                            <w:r w:rsidR="00DF313C" w:rsidRPr="007A638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A9071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 w:rsidR="00DF313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independent</w:t>
                            </w:r>
                            <w:r w:rsidR="00A9071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investigation of the development of </w:t>
                            </w:r>
                            <w:r w:rsidR="00DF313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African</w:t>
                            </w:r>
                            <w:r w:rsidR="00A9071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American Civil Rights</w:t>
                            </w:r>
                            <w:r w:rsidR="00DF313C" w:rsidRPr="007A6388"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where students produce an extended piece of writing.</w:t>
                            </w:r>
                          </w:p>
                          <w:p w14:paraId="74B1AFBE" w14:textId="2F023356" w:rsidR="00465964" w:rsidRDefault="00465964" w:rsidP="00465964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027823F1" w14:textId="560782C8" w:rsidR="00465964" w:rsidRDefault="00465964" w:rsidP="00465964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79310F44" w14:textId="77777777" w:rsidR="00465964" w:rsidRPr="00465964" w:rsidRDefault="00465964" w:rsidP="00465964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6B7C6" id="Text Box 3" o:spid="_x0000_s1029" type="#_x0000_t202" style="position:absolute;margin-left:1.5pt;margin-top:44.2pt;width:371.35pt;height:213.8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" fillcolor="#cfcdcd [2894]" strokecolor="#747070 [1614]" strokeweight="2.25pt">
                <v:textbox>
                  <w:txbxContent>
                    <w:p w14:paraId="73AAA610" w14:textId="0B4EFADD" w:rsidR="00465964" w:rsidRPr="007A6388" w:rsidRDefault="00465964" w:rsidP="007A6388">
                      <w:pPr>
                        <w:spacing w:after="120" w:line="264" w:lineRule="auto"/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8"/>
                          <w:szCs w:val="28"/>
                        </w:rPr>
                        <w:t>This course covers the following key topics:</w:t>
                      </w:r>
                      <w:r w:rsidRPr="007A6388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A7D0BAB" w14:textId="5687F0A8" w:rsidR="00496D35" w:rsidRPr="007A6388" w:rsidRDefault="006547FA" w:rsidP="007A6388">
                      <w:pPr>
                        <w:spacing w:after="120" w:line="264" w:lineRule="auto"/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Unit 1H – Tsarist and Communist Russia, 1855-1964</w:t>
                      </w:r>
                      <w:r w:rsidR="00DF313C"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. </w:t>
                      </w:r>
                      <w:r w:rsidR="00496D35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A breadth study of the political, social and economic changes in Russia, </w:t>
                      </w:r>
                      <w:r w:rsidR="00755768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comparing the different styles of authority and leadership between</w:t>
                      </w:r>
                      <w:r w:rsidR="0066290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autocratic </w:t>
                      </w:r>
                      <w:r w:rsidR="00755768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Tsars and </w:t>
                      </w:r>
                      <w:r w:rsidR="0066290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Communist leaders.</w:t>
                      </w:r>
                    </w:p>
                    <w:p w14:paraId="5B3E6ED6" w14:textId="7A957B49" w:rsidR="0066290C" w:rsidRPr="007A6388" w:rsidRDefault="006547FA" w:rsidP="007A6388">
                      <w:pPr>
                        <w:spacing w:after="120" w:line="264" w:lineRule="auto"/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Unit 2E – The English Revolution, 1625-1660</w:t>
                      </w:r>
                      <w:r w:rsidR="00DF313C"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. </w:t>
                      </w:r>
                      <w:r w:rsidR="0066290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A depth study of the political and religious upheaval of the English Civil War</w:t>
                      </w:r>
                      <w:r w:rsidR="00A9071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and the political experiments of Oliver Cromwell.</w:t>
                      </w:r>
                    </w:p>
                    <w:p w14:paraId="75A84C8E" w14:textId="508617D0" w:rsidR="00A9071C" w:rsidRPr="007A6388" w:rsidRDefault="006547FA" w:rsidP="007A6388">
                      <w:pPr>
                        <w:spacing w:after="120" w:line="264" w:lineRule="auto"/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NEA </w:t>
                      </w:r>
                      <w:r w:rsidR="003C1948"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coursework </w:t>
                      </w:r>
                      <w:r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– The Civil Rights </w:t>
                      </w:r>
                      <w:r w:rsidR="00496D35"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Movement in America, c.1860-1970</w:t>
                      </w:r>
                      <w:r w:rsidR="00DF313C" w:rsidRPr="007A638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. </w:t>
                      </w:r>
                      <w:r w:rsidR="00A9071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An </w:t>
                      </w:r>
                      <w:r w:rsidR="00DF313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independent</w:t>
                      </w:r>
                      <w:r w:rsidR="00A9071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investigation of the development of </w:t>
                      </w:r>
                      <w:r w:rsidR="00DF313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>African</w:t>
                      </w:r>
                      <w:r w:rsidR="00A9071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American Civil Rights</w:t>
                      </w:r>
                      <w:r w:rsidR="00DF313C" w:rsidRPr="007A6388">
                        <w:rPr>
                          <w:color w:val="3B3838" w:themeColor="background2" w:themeShade="40"/>
                          <w:sz w:val="24"/>
                          <w:szCs w:val="24"/>
                        </w:rPr>
                        <w:t xml:space="preserve"> where students produce an extended piece of writing.</w:t>
                      </w:r>
                    </w:p>
                    <w:p w14:paraId="74B1AFBE" w14:textId="2F023356" w:rsidR="00465964" w:rsidRDefault="00465964" w:rsidP="00465964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027823F1" w14:textId="560782C8" w:rsidR="00465964" w:rsidRDefault="00465964" w:rsidP="00465964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79310F44" w14:textId="77777777" w:rsidR="00465964" w:rsidRPr="00465964" w:rsidRDefault="00465964" w:rsidP="00465964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F5B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0A6090" wp14:editId="5DDE518C">
                <wp:simplePos x="0" y="0"/>
                <wp:positionH relativeFrom="margin">
                  <wp:posOffset>19050</wp:posOffset>
                </wp:positionH>
                <wp:positionV relativeFrom="paragraph">
                  <wp:posOffset>3382010</wp:posOffset>
                </wp:positionV>
                <wp:extent cx="4716000" cy="3960000"/>
                <wp:effectExtent l="19050" t="19050" r="27940" b="215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000" cy="3960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txbx>
                        <w:txbxContent>
                          <w:p w14:paraId="60E34446" w14:textId="71F5552D" w:rsidR="00BD121C" w:rsidRPr="00477620" w:rsidRDefault="00BD121C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477620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We love teaching this course because</w:t>
                            </w:r>
                          </w:p>
                          <w:p w14:paraId="7FFFB3D3" w14:textId="4F04DDB8" w:rsidR="00FA5BB5" w:rsidRPr="00477620" w:rsidRDefault="00DF313C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The</w:t>
                            </w:r>
                            <w:r w:rsidR="007E6F97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two units we teach </w:t>
                            </w:r>
                            <w:r w:rsidR="00FE2B0B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complement</w:t>
                            </w:r>
                            <w:r w:rsidR="007E6F97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each other perfectly</w:t>
                            </w:r>
                            <w:r w:rsidR="00423613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;</w:t>
                            </w:r>
                            <w:r w:rsidR="007E6F97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students can </w:t>
                            </w:r>
                            <w:r w:rsidR="001A6E4C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see common historical trends and themes reflected in both topics and draw out comparisons and parallels between them. The course offers </w:t>
                            </w:r>
                            <w:r w:rsidR="003C377A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students the chance to delve deeper into the periods </w:t>
                            </w:r>
                            <w:r w:rsidR="002E41C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we study which really </w:t>
                            </w:r>
                            <w:r w:rsidR="008C1534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helps students’ confidence and depth of knowledge. </w:t>
                            </w:r>
                            <w:r w:rsidR="001C558B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Additionally, </w:t>
                            </w:r>
                            <w:r w:rsidR="006B23B5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both topics </w:t>
                            </w:r>
                            <w:r w:rsidR="00DB3A5C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explore some </w:t>
                            </w:r>
                            <w:r w:rsidR="006B23B5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extraordinary </w:t>
                            </w:r>
                            <w:r w:rsidR="00E2082D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characters</w:t>
                            </w:r>
                            <w:r w:rsidR="00DB3A5C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(</w:t>
                            </w:r>
                            <w:r w:rsidR="00DA6AA2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e.g.</w:t>
                            </w:r>
                            <w:r w:rsidR="00DB3A5C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Charles I, Oliver Cromwell, Nicholas II, Stalin)</w:t>
                            </w:r>
                            <w:r w:rsidR="00E2082D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that</w:t>
                            </w:r>
                            <w:r w:rsidR="00CC7115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by the end of the course students feel like</w:t>
                            </w:r>
                            <w:r w:rsidR="00EF7D9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they really know</w:t>
                            </w:r>
                            <w:r w:rsidR="00923344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them! As well as being a great </w:t>
                            </w:r>
                            <w:r w:rsidR="00615B3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selection of </w:t>
                            </w:r>
                            <w:r w:rsidR="00165F0F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topics, the History A Level also provides an excellent opportunity to develop important skills such as analysis, </w:t>
                            </w:r>
                            <w:r w:rsidR="00AC314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critical thinking, argument and extended writing. As a teacher it is always very </w:t>
                            </w:r>
                            <w:r w:rsidR="003314B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humbling</w:t>
                            </w:r>
                            <w:r w:rsidR="00A951BC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to see students’ writing mature</w:t>
                            </w:r>
                            <w:r w:rsidR="005C7B46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over the two years and leave us with </w:t>
                            </w:r>
                            <w:r w:rsidR="00D512C4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a sense that</w:t>
                            </w:r>
                            <w:r w:rsidR="004E751F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they have become </w:t>
                            </w:r>
                            <w:r w:rsidR="002A3FB7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academics</w:t>
                            </w:r>
                            <w:r w:rsidR="003314B8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themselves.</w:t>
                            </w:r>
                          </w:p>
                          <w:p w14:paraId="6EEF66A6" w14:textId="1F5AE81B" w:rsidR="00FA5BB5" w:rsidRPr="00477620" w:rsidRDefault="00FA5BB5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477620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Our students say:</w:t>
                            </w:r>
                          </w:p>
                          <w:p w14:paraId="7D8703E9" w14:textId="5035E0B1" w:rsidR="00646B88" w:rsidRPr="00477620" w:rsidRDefault="00646B88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“I enjoy history A Level because it evokes critical and argumentative style of thinking”</w:t>
                            </w:r>
                          </w:p>
                          <w:p w14:paraId="3DF9C6BC" w14:textId="5AF05D10" w:rsidR="00646B88" w:rsidRPr="00477620" w:rsidRDefault="0051464B" w:rsidP="00477620">
                            <w:pPr>
                              <w:spacing w:after="80" w:line="240" w:lineRule="auto"/>
                              <w:jc w:val="both"/>
                              <w:rPr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“The History A Level course so far has opened my eyes to a part of </w:t>
                            </w:r>
                            <w:r w:rsidR="00782582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the past that I previously knew nothing about. It is </w:t>
                            </w:r>
                            <w:proofErr w:type="gramStart"/>
                            <w:r w:rsidR="00782582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>really interesting</w:t>
                            </w:r>
                            <w:proofErr w:type="gramEnd"/>
                            <w:r w:rsidR="00782582" w:rsidRPr="00477620"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 xml:space="preserve"> to learn about something that changed England so significantly.”</w:t>
                            </w:r>
                          </w:p>
                          <w:p w14:paraId="09BF2127" w14:textId="77777777" w:rsidR="00BD121C" w:rsidRPr="00477620" w:rsidRDefault="00BD121C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</w:pPr>
                          </w:p>
                          <w:p w14:paraId="046781FB" w14:textId="77777777" w:rsidR="00BD121C" w:rsidRPr="00477620" w:rsidRDefault="00BD121C" w:rsidP="00477620">
                            <w:pPr>
                              <w:spacing w:after="80" w:line="240" w:lineRule="auto"/>
                              <w:jc w:val="both"/>
                              <w:rPr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</w:pPr>
                          </w:p>
                          <w:p w14:paraId="11F21F20" w14:textId="77777777" w:rsidR="00BD121C" w:rsidRPr="00477620" w:rsidRDefault="00BD121C" w:rsidP="00477620">
                            <w:pPr>
                              <w:spacing w:after="80" w:line="240" w:lineRule="auto"/>
                              <w:jc w:val="both"/>
                              <w:rPr>
                                <w:color w:val="FFFF0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A6090" id="Text Box 7" o:spid="_x0000_s1030" type="#_x0000_t202" style="position:absolute;margin-left:1.5pt;margin-top:266.3pt;width:371.35pt;height:31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" fillcolor="#747070 [1614]" strokecolor="#161616 [334]" strokeweight="2.25pt">
                <v:textbox>
                  <w:txbxContent>
                    <w:p w14:paraId="60E34446" w14:textId="71F5552D" w:rsidR="00BD121C" w:rsidRPr="00477620" w:rsidRDefault="00BD121C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477620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We love teaching this course because</w:t>
                      </w:r>
                    </w:p>
                    <w:p w14:paraId="7FFFB3D3" w14:textId="4F04DDB8" w:rsidR="00FA5BB5" w:rsidRPr="00477620" w:rsidRDefault="00DF313C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</w:pPr>
                      <w:r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The</w:t>
                      </w:r>
                      <w:r w:rsidR="007E6F97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two units we teach </w:t>
                      </w:r>
                      <w:r w:rsidR="00FE2B0B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complement</w:t>
                      </w:r>
                      <w:r w:rsidR="007E6F97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each other perfectly</w:t>
                      </w:r>
                      <w:r w:rsidR="00423613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;</w:t>
                      </w:r>
                      <w:r w:rsidR="007E6F97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students can </w:t>
                      </w:r>
                      <w:r w:rsidR="001A6E4C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see common historical trends and themes reflected in both topics and draw out comparisons and parallels between them. The course offers </w:t>
                      </w:r>
                      <w:r w:rsidR="003C377A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students the chance to delve deeper into the periods </w:t>
                      </w:r>
                      <w:r w:rsidR="002E41C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we study which really </w:t>
                      </w:r>
                      <w:r w:rsidR="008C1534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helps students’ confidence and depth of knowledge. </w:t>
                      </w:r>
                      <w:r w:rsidR="001C558B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Additionally, </w:t>
                      </w:r>
                      <w:r w:rsidR="006B23B5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both topics </w:t>
                      </w:r>
                      <w:r w:rsidR="00DB3A5C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explore some </w:t>
                      </w:r>
                      <w:r w:rsidR="006B23B5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extraordinary </w:t>
                      </w:r>
                      <w:r w:rsidR="00E2082D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characters</w:t>
                      </w:r>
                      <w:r w:rsidR="00DB3A5C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(</w:t>
                      </w:r>
                      <w:r w:rsidR="00DA6AA2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e.g.</w:t>
                      </w:r>
                      <w:r w:rsidR="00DB3A5C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Charles I, Oliver Cromwell, Nicholas II, Stalin)</w:t>
                      </w:r>
                      <w:r w:rsidR="00E2082D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that</w:t>
                      </w:r>
                      <w:r w:rsidR="00CC7115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by the end of the course students feel like</w:t>
                      </w:r>
                      <w:r w:rsidR="00EF7D9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they really know</w:t>
                      </w:r>
                      <w:r w:rsidR="00923344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them! As well as being a great </w:t>
                      </w:r>
                      <w:r w:rsidR="00615B3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selection of </w:t>
                      </w:r>
                      <w:r w:rsidR="00165F0F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topics, the History A Level also provides an excellent opportunity to develop important skills such as analysis, </w:t>
                      </w:r>
                      <w:r w:rsidR="00AC314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critical thinking, argument and extended writing. As a teacher it is always very </w:t>
                      </w:r>
                      <w:r w:rsidR="003314B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humbling</w:t>
                      </w:r>
                      <w:r w:rsidR="00A951BC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to see students’ writing mature</w:t>
                      </w:r>
                      <w:r w:rsidR="005C7B46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over the two years and leave us with </w:t>
                      </w:r>
                      <w:r w:rsidR="00D512C4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a sense that</w:t>
                      </w:r>
                      <w:r w:rsidR="004E751F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they have become </w:t>
                      </w:r>
                      <w:r w:rsidR="002A3FB7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academics</w:t>
                      </w:r>
                      <w:r w:rsidR="003314B8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themselves.</w:t>
                      </w:r>
                    </w:p>
                    <w:p w14:paraId="6EEF66A6" w14:textId="1F5AE81B" w:rsidR="00FA5BB5" w:rsidRPr="00477620" w:rsidRDefault="00FA5BB5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477620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Our students say:</w:t>
                      </w:r>
                    </w:p>
                    <w:p w14:paraId="7D8703E9" w14:textId="5035E0B1" w:rsidR="00646B88" w:rsidRPr="00477620" w:rsidRDefault="00646B88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</w:pPr>
                      <w:r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“I enjoy history A Level because it evokes critical and argumentative style of thinking”</w:t>
                      </w:r>
                    </w:p>
                    <w:p w14:paraId="3DF9C6BC" w14:textId="5AF05D10" w:rsidR="00646B88" w:rsidRPr="00477620" w:rsidRDefault="0051464B" w:rsidP="00477620">
                      <w:pPr>
                        <w:spacing w:after="80" w:line="240" w:lineRule="auto"/>
                        <w:jc w:val="both"/>
                        <w:rPr>
                          <w:color w:val="FFFF00"/>
                          <w:sz w:val="23"/>
                          <w:szCs w:val="23"/>
                        </w:rPr>
                      </w:pPr>
                      <w:r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“The History A Level course so far has opened my eyes to a part of </w:t>
                      </w:r>
                      <w:r w:rsidR="00782582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the past that I previously knew nothing about. It is </w:t>
                      </w:r>
                      <w:proofErr w:type="gramStart"/>
                      <w:r w:rsidR="00782582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>really interesting</w:t>
                      </w:r>
                      <w:proofErr w:type="gramEnd"/>
                      <w:r w:rsidR="00782582" w:rsidRPr="00477620"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  <w:t xml:space="preserve"> to learn about something that changed England so significantly.”</w:t>
                      </w:r>
                    </w:p>
                    <w:p w14:paraId="09BF2127" w14:textId="77777777" w:rsidR="00BD121C" w:rsidRPr="00477620" w:rsidRDefault="00BD121C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</w:pPr>
                    </w:p>
                    <w:p w14:paraId="046781FB" w14:textId="77777777" w:rsidR="00BD121C" w:rsidRPr="00477620" w:rsidRDefault="00BD121C" w:rsidP="00477620">
                      <w:pPr>
                        <w:spacing w:after="80" w:line="240" w:lineRule="auto"/>
                        <w:jc w:val="both"/>
                        <w:rPr>
                          <w:b/>
                          <w:bCs/>
                          <w:color w:val="FFFF00"/>
                          <w:sz w:val="23"/>
                          <w:szCs w:val="23"/>
                        </w:rPr>
                      </w:pPr>
                    </w:p>
                    <w:p w14:paraId="11F21F20" w14:textId="77777777" w:rsidR="00BD121C" w:rsidRPr="00477620" w:rsidRDefault="00BD121C" w:rsidP="00477620">
                      <w:pPr>
                        <w:spacing w:after="80" w:line="240" w:lineRule="auto"/>
                        <w:jc w:val="both"/>
                        <w:rPr>
                          <w:color w:val="FFFF00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70D7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096DB0" wp14:editId="1B007558">
                <wp:simplePos x="0" y="0"/>
                <wp:positionH relativeFrom="margin">
                  <wp:align>right</wp:align>
                </wp:positionH>
                <wp:positionV relativeFrom="paragraph">
                  <wp:posOffset>7420181</wp:posOffset>
                </wp:positionV>
                <wp:extent cx="3650426" cy="1713865"/>
                <wp:effectExtent l="19050" t="19050" r="2667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0426" cy="171386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C232E75" w14:textId="0F471954" w:rsidR="00FA5BB5" w:rsidRPr="00465964" w:rsidRDefault="00FA5BB5" w:rsidP="00FA5BB5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What future pathways are </w:t>
                            </w:r>
                            <w:r w:rsidR="00C81B1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open to me if I study</w:t>
                            </w:r>
                            <w:r w:rsidR="005E04F7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 xml:space="preserve"> History</w:t>
                            </w:r>
                            <w:r w:rsidR="00C81B18"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104B14D9" w14:textId="2C70D04D" w:rsidR="00C71847" w:rsidRPr="00FC235E" w:rsidRDefault="004C2DC8" w:rsidP="00FA5BB5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Media, j</w:t>
                            </w:r>
                            <w:r w:rsidR="00C71847"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ournalism and broadcasting</w:t>
                            </w:r>
                          </w:p>
                          <w:p w14:paraId="224731BA" w14:textId="3FE0F7A0" w:rsidR="00FC6C1B" w:rsidRPr="00FC235E" w:rsidRDefault="00FC6C1B" w:rsidP="00FC6C1B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Politics, policy, civil service and law </w:t>
                            </w:r>
                          </w:p>
                          <w:p w14:paraId="7173CC8A" w14:textId="20C19C8F" w:rsidR="00C71847" w:rsidRPr="00FC235E" w:rsidRDefault="004C2DC8" w:rsidP="00FA5BB5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Heritage industry</w:t>
                            </w:r>
                          </w:p>
                          <w:p w14:paraId="3E9FE3AE" w14:textId="2A81735A" w:rsidR="00F13E70" w:rsidRPr="00FC235E" w:rsidRDefault="00F13E70" w:rsidP="00FA5BB5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Communications, PR, marketing</w:t>
                            </w:r>
                            <w:r w:rsidR="00FC235E"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, business </w:t>
                            </w:r>
                          </w:p>
                          <w:p w14:paraId="32D5975E" w14:textId="32431005" w:rsidR="00FC6C1B" w:rsidRPr="00FC235E" w:rsidRDefault="00FC6C1B" w:rsidP="00FC6C1B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FC235E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Teaching/academia</w:t>
                            </w:r>
                          </w:p>
                          <w:p w14:paraId="2A5D8D0C" w14:textId="471CADC4" w:rsidR="004C2DC8" w:rsidRDefault="004C2DC8" w:rsidP="00FA5BB5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3EDF44B1" w14:textId="77777777" w:rsidR="00FA5BB5" w:rsidRDefault="00FA5BB5" w:rsidP="00FA5BB5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165B1917" w14:textId="77777777" w:rsidR="00FA5BB5" w:rsidRPr="00465964" w:rsidRDefault="00FA5BB5" w:rsidP="00FA5BB5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96DB0" id="Text Box 9" o:spid="_x0000_s1031" type="#_x0000_t202" style="position:absolute;margin-left:236.25pt;margin-top:584.25pt;width:287.45pt;height:134.9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" fillcolor="#cfcdcd [2894]" strokecolor="#747070 [1614]" strokeweight="2.25pt">
                <v:textbox>
                  <w:txbxContent>
                    <w:p w14:paraId="7C232E75" w14:textId="0F471954" w:rsidR="00FA5BB5" w:rsidRPr="00465964" w:rsidRDefault="00FA5BB5" w:rsidP="00FA5BB5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What future pathways are </w:t>
                      </w:r>
                      <w:r w:rsidR="00C81B1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open to me if I study</w:t>
                      </w:r>
                      <w:r w:rsidR="005E04F7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 xml:space="preserve"> History</w:t>
                      </w:r>
                      <w:r w:rsidR="00C81B18"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  <w:t>?</w:t>
                      </w:r>
                    </w:p>
                    <w:p w14:paraId="104B14D9" w14:textId="2C70D04D" w:rsidR="00C71847" w:rsidRPr="00FC235E" w:rsidRDefault="004C2DC8" w:rsidP="00FA5BB5">
                      <w:pPr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Media, j</w:t>
                      </w:r>
                      <w:r w:rsidR="00C71847"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ournalism and broadcasting</w:t>
                      </w:r>
                    </w:p>
                    <w:p w14:paraId="224731BA" w14:textId="3FE0F7A0" w:rsidR="00FC6C1B" w:rsidRPr="00FC235E" w:rsidRDefault="00FC6C1B" w:rsidP="00FC6C1B">
                      <w:pPr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 xml:space="preserve">Politics, policy, civil service and law </w:t>
                      </w:r>
                    </w:p>
                    <w:p w14:paraId="7173CC8A" w14:textId="20C19C8F" w:rsidR="00C71847" w:rsidRPr="00FC235E" w:rsidRDefault="004C2DC8" w:rsidP="00FA5BB5">
                      <w:pPr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Heritage industry</w:t>
                      </w:r>
                    </w:p>
                    <w:p w14:paraId="3E9FE3AE" w14:textId="2A81735A" w:rsidR="00F13E70" w:rsidRPr="00FC235E" w:rsidRDefault="00F13E70" w:rsidP="00FA5BB5">
                      <w:pPr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Communications, PR, marketing</w:t>
                      </w:r>
                      <w:r w:rsidR="00FC235E"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 xml:space="preserve">, business </w:t>
                      </w:r>
                    </w:p>
                    <w:p w14:paraId="32D5975E" w14:textId="32431005" w:rsidR="00FC6C1B" w:rsidRPr="00FC235E" w:rsidRDefault="00FC6C1B" w:rsidP="00FC6C1B">
                      <w:pPr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FC235E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Teaching/academia</w:t>
                      </w:r>
                    </w:p>
                    <w:p w14:paraId="2A5D8D0C" w14:textId="471CADC4" w:rsidR="004C2DC8" w:rsidRDefault="004C2DC8" w:rsidP="00FA5BB5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3EDF44B1" w14:textId="77777777" w:rsidR="00FA5BB5" w:rsidRDefault="00FA5BB5" w:rsidP="00FA5BB5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165B1917" w14:textId="77777777" w:rsidR="00FA5BB5" w:rsidRPr="00465964" w:rsidRDefault="00FA5BB5" w:rsidP="00FA5BB5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E7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02C714" wp14:editId="2070211F">
                <wp:simplePos x="0" y="0"/>
                <wp:positionH relativeFrom="column">
                  <wp:posOffset>19050</wp:posOffset>
                </wp:positionH>
                <wp:positionV relativeFrom="paragraph">
                  <wp:posOffset>7404100</wp:posOffset>
                </wp:positionV>
                <wp:extent cx="2733675" cy="1732915"/>
                <wp:effectExtent l="0" t="0" r="28575" b="1968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17329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898A88" w14:textId="01A2B2C7" w:rsidR="00D11CF2" w:rsidRPr="00FA5BB5" w:rsidRDefault="00A71DD7" w:rsidP="00D11C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71DD7">
                              <w:rPr>
                                <w:noProof/>
                              </w:rPr>
                              <w:drawing>
                                <wp:inline distT="0" distB="0" distL="0" distR="0" wp14:anchorId="59B12BA5" wp14:editId="078A5BEF">
                                  <wp:extent cx="2475230" cy="1714677"/>
                                  <wp:effectExtent l="0" t="0" r="127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6645" cy="1722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2C714" id="Rectangle 8" o:spid="_x0000_s1032" style="position:absolute;margin-left:1.5pt;margin-top:583pt;width:215.25pt;height:13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" fillcolor="#e7e6e6 [3214]" strokecolor="black [3213]" strokeweight="1pt">
                <v:textbox>
                  <w:txbxContent>
                    <w:p w14:paraId="49898A88" w14:textId="01A2B2C7" w:rsidR="00D11CF2" w:rsidRPr="00FA5BB5" w:rsidRDefault="00A71DD7" w:rsidP="00D11CF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71DD7">
                        <w:rPr>
                          <w:noProof/>
                        </w:rPr>
                        <w:drawing>
                          <wp:inline distT="0" distB="0" distL="0" distR="0" wp14:anchorId="59B12BA5" wp14:editId="078A5BEF">
                            <wp:extent cx="2475230" cy="1714677"/>
                            <wp:effectExtent l="0" t="0" r="127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6645" cy="1722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3366D8" w:rsidRPr="00B95B4A" w:rsidSect="003366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2A0A"/>
    <w:multiLevelType w:val="hybridMultilevel"/>
    <w:tmpl w:val="D98A3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96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D8"/>
    <w:rsid w:val="00092F75"/>
    <w:rsid w:val="000B2F5B"/>
    <w:rsid w:val="000E04AE"/>
    <w:rsid w:val="00165F0F"/>
    <w:rsid w:val="001759B8"/>
    <w:rsid w:val="001A6E4C"/>
    <w:rsid w:val="001C558B"/>
    <w:rsid w:val="00290A97"/>
    <w:rsid w:val="002A3FB7"/>
    <w:rsid w:val="002E41C8"/>
    <w:rsid w:val="003314B8"/>
    <w:rsid w:val="003366D8"/>
    <w:rsid w:val="003727BF"/>
    <w:rsid w:val="003C1948"/>
    <w:rsid w:val="003C377A"/>
    <w:rsid w:val="003D4FC7"/>
    <w:rsid w:val="00423613"/>
    <w:rsid w:val="00465964"/>
    <w:rsid w:val="004710C6"/>
    <w:rsid w:val="00477620"/>
    <w:rsid w:val="00496D35"/>
    <w:rsid w:val="004C2DC8"/>
    <w:rsid w:val="004E751F"/>
    <w:rsid w:val="004F6D45"/>
    <w:rsid w:val="004F7681"/>
    <w:rsid w:val="0051464B"/>
    <w:rsid w:val="005A6BAF"/>
    <w:rsid w:val="005C7B46"/>
    <w:rsid w:val="005E04F7"/>
    <w:rsid w:val="00615B38"/>
    <w:rsid w:val="006335C0"/>
    <w:rsid w:val="00646B88"/>
    <w:rsid w:val="006547FA"/>
    <w:rsid w:val="0066290C"/>
    <w:rsid w:val="006B23B5"/>
    <w:rsid w:val="00755768"/>
    <w:rsid w:val="00782582"/>
    <w:rsid w:val="00784CCB"/>
    <w:rsid w:val="007A6388"/>
    <w:rsid w:val="007C226A"/>
    <w:rsid w:val="007E6F97"/>
    <w:rsid w:val="008C1534"/>
    <w:rsid w:val="008D4C31"/>
    <w:rsid w:val="00923344"/>
    <w:rsid w:val="009B720C"/>
    <w:rsid w:val="009B7E8A"/>
    <w:rsid w:val="00A32E12"/>
    <w:rsid w:val="00A71DD7"/>
    <w:rsid w:val="00A9071C"/>
    <w:rsid w:val="00A951BC"/>
    <w:rsid w:val="00AC3148"/>
    <w:rsid w:val="00B2731F"/>
    <w:rsid w:val="00B946B4"/>
    <w:rsid w:val="00B95B4A"/>
    <w:rsid w:val="00BB02A0"/>
    <w:rsid w:val="00BD121C"/>
    <w:rsid w:val="00BF4E9F"/>
    <w:rsid w:val="00C04678"/>
    <w:rsid w:val="00C71847"/>
    <w:rsid w:val="00C81B18"/>
    <w:rsid w:val="00CC7115"/>
    <w:rsid w:val="00CD619E"/>
    <w:rsid w:val="00D11CF2"/>
    <w:rsid w:val="00D512C4"/>
    <w:rsid w:val="00D5371E"/>
    <w:rsid w:val="00D87630"/>
    <w:rsid w:val="00DA6AA2"/>
    <w:rsid w:val="00DA7AC4"/>
    <w:rsid w:val="00DB3A5C"/>
    <w:rsid w:val="00DF29E9"/>
    <w:rsid w:val="00DF313C"/>
    <w:rsid w:val="00E11980"/>
    <w:rsid w:val="00E2082D"/>
    <w:rsid w:val="00E970D7"/>
    <w:rsid w:val="00EF7D98"/>
    <w:rsid w:val="00F13E70"/>
    <w:rsid w:val="00FA5BB5"/>
    <w:rsid w:val="00FC235E"/>
    <w:rsid w:val="00FC6C1B"/>
    <w:rsid w:val="00FE2B0B"/>
    <w:rsid w:val="00FE578C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CBA8"/>
  <w15:chartTrackingRefBased/>
  <w15:docId w15:val="{15D637D6-41BF-49BD-B777-482C68AB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CCB"/>
  </w:style>
  <w:style w:type="paragraph" w:styleId="Heading1">
    <w:name w:val="heading 1"/>
    <w:basedOn w:val="Normal"/>
    <w:link w:val="Heading1Char"/>
    <w:uiPriority w:val="9"/>
    <w:qFormat/>
    <w:rsid w:val="00BB02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A9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02A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-size-extra-large">
    <w:name w:val="a-size-extra-large"/>
    <w:basedOn w:val="DefaultParagraphFont"/>
    <w:rsid w:val="00BB02A0"/>
  </w:style>
  <w:style w:type="character" w:styleId="Hyperlink">
    <w:name w:val="Hyperlink"/>
    <w:basedOn w:val="DefaultParagraphFont"/>
    <w:uiPriority w:val="99"/>
    <w:unhideWhenUsed/>
    <w:rsid w:val="004710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0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2bbe3c-ee51-48e2-99a0-2d70e2cca891" xsi:nil="true"/>
    <lcf76f155ced4ddcb4097134ff3c332f xmlns="63882d64-fea4-40de-b7a4-6856a4ce51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81FB39AC41C64E97E8FF81003775CE" ma:contentTypeVersion="13" ma:contentTypeDescription="Create a new document." ma:contentTypeScope="" ma:versionID="28d68f799991e176954b06db58026d36">
  <xsd:schema xmlns:xsd="http://www.w3.org/2001/XMLSchema" xmlns:xs="http://www.w3.org/2001/XMLSchema" xmlns:p="http://schemas.microsoft.com/office/2006/metadata/properties" xmlns:ns2="63882d64-fea4-40de-b7a4-6856a4ce51e5" xmlns:ns3="dd2bbe3c-ee51-48e2-99a0-2d70e2cca891" targetNamespace="http://schemas.microsoft.com/office/2006/metadata/properties" ma:root="true" ma:fieldsID="f74709bf3169b47910d2bd187f6cc748" ns2:_="" ns3:_="">
    <xsd:import namespace="63882d64-fea4-40de-b7a4-6856a4ce51e5"/>
    <xsd:import namespace="dd2bbe3c-ee51-48e2-99a0-2d70e2cca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82d64-fea4-40de-b7a4-6856a4ce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bbe3c-ee51-48e2-99a0-2d70e2cca89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ec33bf-9403-4bfa-8339-82a4fb105314}" ma:internalName="TaxCatchAll" ma:showField="CatchAllData" ma:web="dd2bbe3c-ee51-48e2-99a0-2d70e2cca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8D08AB-212D-454D-9438-08D4C65848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29F47-ED74-4ACB-8D20-2F59E63E8C5F}">
  <ds:schemaRefs>
    <ds:schemaRef ds:uri="http://schemas.microsoft.com/office/2006/metadata/properties"/>
    <ds:schemaRef ds:uri="http://schemas.microsoft.com/office/infopath/2007/PartnerControls"/>
    <ds:schemaRef ds:uri="dd2bbe3c-ee51-48e2-99a0-2d70e2cca891"/>
    <ds:schemaRef ds:uri="63882d64-fea4-40de-b7a4-6856a4ce51e5"/>
  </ds:schemaRefs>
</ds:datastoreItem>
</file>

<file path=customXml/itemProps3.xml><?xml version="1.0" encoding="utf-8"?>
<ds:datastoreItem xmlns:ds="http://schemas.openxmlformats.org/officeDocument/2006/customXml" ds:itemID="{AA76DC16-B55A-416E-BF2B-FBB828447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82d64-fea4-40de-b7a4-6856a4ce51e5"/>
    <ds:schemaRef ds:uri="dd2bbe3c-ee51-48e2-99a0-2d70e2cca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Links>
    <vt:vector size="6" baseType="variant">
      <vt:variant>
        <vt:i4>6357065</vt:i4>
      </vt:variant>
      <vt:variant>
        <vt:i4>0</vt:i4>
      </vt:variant>
      <vt:variant>
        <vt:i4>0</vt:i4>
      </vt:variant>
      <vt:variant>
        <vt:i4>5</vt:i4>
      </vt:variant>
      <vt:variant>
        <vt:lpwstr>mailto:r.hart@cns-school.org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 Nichols</dc:creator>
  <cp:keywords/>
  <dc:description/>
  <cp:lastModifiedBy>H Dimsdale</cp:lastModifiedBy>
  <cp:revision>10</cp:revision>
  <dcterms:created xsi:type="dcterms:W3CDTF">2020-10-14T15:23:00Z</dcterms:created>
  <dcterms:modified xsi:type="dcterms:W3CDTF">2026-10-13T10:27:00Z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0x010100D381FB39AC41C64E97E8FF81003775CE</vt:lpwstr>
  </property>
  <property fmtid="{D5CDD505-2E9C-101B-9397-08002B2CF9AE}" pid="3" name="Order">
    <vt:r8>11326700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